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E3B" w:rsidRDefault="006B7E3B">
      <w:pPr>
        <w:rPr>
          <w:b/>
        </w:rPr>
      </w:pPr>
    </w:p>
    <w:p w:rsidR="002A5866" w:rsidRDefault="002A5866" w:rsidP="002A5866">
      <w:pPr>
        <w:pStyle w:val="StyleStyleHeading116ptLeft"/>
        <w:jc w:val="center"/>
        <w:rPr>
          <w:sz w:val="36"/>
          <w:szCs w:val="36"/>
        </w:rPr>
      </w:pPr>
    </w:p>
    <w:p w:rsidR="002A5866" w:rsidRDefault="002A5866" w:rsidP="002A5866">
      <w:pPr>
        <w:pStyle w:val="StyleStyleHeading116ptLeft"/>
        <w:jc w:val="center"/>
        <w:rPr>
          <w:sz w:val="36"/>
          <w:szCs w:val="36"/>
        </w:rPr>
      </w:pPr>
    </w:p>
    <w:p w:rsidR="002A5866" w:rsidRDefault="002A5866" w:rsidP="002A5866">
      <w:pPr>
        <w:pStyle w:val="StyleStyleHeading116ptLeft"/>
        <w:jc w:val="center"/>
        <w:rPr>
          <w:sz w:val="36"/>
          <w:szCs w:val="36"/>
        </w:rPr>
      </w:pPr>
    </w:p>
    <w:p w:rsidR="002A5866" w:rsidRDefault="002A5866" w:rsidP="002A5866">
      <w:pPr>
        <w:pStyle w:val="StyleStyleHeading116ptLeft"/>
        <w:jc w:val="center"/>
        <w:rPr>
          <w:sz w:val="36"/>
          <w:szCs w:val="36"/>
        </w:rPr>
      </w:pPr>
    </w:p>
    <w:p w:rsidR="002A5866" w:rsidRDefault="002A5866" w:rsidP="002A5866">
      <w:pPr>
        <w:pStyle w:val="StyleStyleHeading116ptLeft"/>
        <w:jc w:val="center"/>
        <w:rPr>
          <w:sz w:val="36"/>
          <w:szCs w:val="36"/>
        </w:rPr>
      </w:pPr>
    </w:p>
    <w:p w:rsidR="002A5866" w:rsidRDefault="002A5866" w:rsidP="002A5866">
      <w:pPr>
        <w:pStyle w:val="StyleStyleHeading116ptLeft"/>
        <w:jc w:val="center"/>
        <w:rPr>
          <w:sz w:val="36"/>
          <w:szCs w:val="36"/>
        </w:rPr>
      </w:pPr>
    </w:p>
    <w:p w:rsidR="002A5866" w:rsidRPr="00B94591" w:rsidRDefault="002A5866" w:rsidP="002A5866">
      <w:pPr>
        <w:pStyle w:val="StyleStyleHeading116ptLeft"/>
        <w:jc w:val="center"/>
        <w:rPr>
          <w:sz w:val="36"/>
          <w:szCs w:val="36"/>
        </w:rPr>
      </w:pPr>
      <w:r>
        <w:rPr>
          <w:sz w:val="36"/>
          <w:szCs w:val="36"/>
        </w:rPr>
        <w:t>United Tribes Technical College</w:t>
      </w:r>
    </w:p>
    <w:p w:rsidR="002A5866" w:rsidRDefault="002A5866" w:rsidP="002A5866">
      <w:pPr>
        <w:pStyle w:val="StyleStyleHeading116ptLeft"/>
        <w:jc w:val="center"/>
        <w:rPr>
          <w:b w:val="0"/>
          <w:sz w:val="36"/>
          <w:szCs w:val="36"/>
        </w:rPr>
      </w:pPr>
    </w:p>
    <w:p w:rsidR="002A5866" w:rsidRDefault="002A5866" w:rsidP="002A5866">
      <w:pPr>
        <w:pStyle w:val="StyleStyleHeading116ptLeft"/>
        <w:jc w:val="center"/>
        <w:rPr>
          <w:sz w:val="52"/>
          <w:szCs w:val="36"/>
        </w:rPr>
      </w:pPr>
      <w:bookmarkStart w:id="0" w:name="_Toc412813876"/>
      <w:bookmarkStart w:id="1" w:name="_Toc412818416"/>
      <w:r>
        <w:rPr>
          <w:sz w:val="52"/>
          <w:szCs w:val="36"/>
        </w:rPr>
        <w:t xml:space="preserve">Confined Space </w:t>
      </w:r>
      <w:r w:rsidRPr="00B94591">
        <w:rPr>
          <w:sz w:val="52"/>
          <w:szCs w:val="36"/>
        </w:rPr>
        <w:t>Program</w:t>
      </w:r>
      <w:bookmarkEnd w:id="0"/>
      <w:bookmarkEnd w:id="1"/>
    </w:p>
    <w:p w:rsidR="002A5866" w:rsidRPr="00D75892" w:rsidRDefault="002A5866" w:rsidP="002A5866">
      <w:pPr>
        <w:rPr>
          <w:rFonts w:ascii="Arial" w:eastAsia="Times New Roman" w:hAnsi="Arial"/>
          <w:b/>
          <w:bCs/>
          <w:sz w:val="52"/>
          <w:szCs w:val="36"/>
          <w:lang w:eastAsia="en-US"/>
        </w:rPr>
      </w:pPr>
      <w:r>
        <w:rPr>
          <w:sz w:val="52"/>
          <w:szCs w:val="36"/>
        </w:rPr>
        <w:br w:type="page"/>
      </w:r>
    </w:p>
    <w:p w:rsidR="002A5866" w:rsidRDefault="002A5866" w:rsidP="002A5866">
      <w:pPr>
        <w:jc w:val="center"/>
        <w:rPr>
          <w:rFonts w:ascii="Calibri" w:hAnsi="Calibri" w:cs="Arial"/>
          <w:b/>
          <w:sz w:val="40"/>
          <w:szCs w:val="40"/>
        </w:rPr>
      </w:pPr>
    </w:p>
    <w:p w:rsidR="002A5866" w:rsidRPr="00456C8C" w:rsidRDefault="002A5866" w:rsidP="002A5866">
      <w:pPr>
        <w:jc w:val="center"/>
        <w:rPr>
          <w:rFonts w:ascii="Calibri" w:hAnsi="Calibri" w:cs="Arial"/>
          <w:b/>
          <w:sz w:val="40"/>
          <w:szCs w:val="40"/>
        </w:rPr>
      </w:pPr>
      <w:r>
        <w:rPr>
          <w:rFonts w:ascii="Calibri" w:hAnsi="Calibri" w:cs="Arial"/>
          <w:b/>
          <w:sz w:val="40"/>
          <w:szCs w:val="40"/>
        </w:rPr>
        <w:t>Confined Space Entry Program</w:t>
      </w:r>
    </w:p>
    <w:p w:rsidR="002A5866" w:rsidRDefault="002A5866" w:rsidP="002A5866">
      <w:pPr>
        <w:rPr>
          <w:rFonts w:ascii="Arial" w:hAnsi="Arial" w:cs="Arial"/>
        </w:rPr>
      </w:pPr>
    </w:p>
    <w:p w:rsidR="002A5866" w:rsidRPr="0052278D" w:rsidRDefault="002A5866" w:rsidP="002A5866">
      <w:pPr>
        <w:rPr>
          <w:rFonts w:ascii="Arial" w:hAnsi="Arial" w:cs="Arial"/>
        </w:rPr>
      </w:pPr>
      <w:r>
        <w:rPr>
          <w:rFonts w:ascii="Arial" w:hAnsi="Arial" w:cs="Arial"/>
          <w:noProof/>
          <w:lang w:eastAsia="en-US"/>
        </w:rPr>
        <mc:AlternateContent>
          <mc:Choice Requires="wps">
            <w:drawing>
              <wp:anchor distT="0" distB="0" distL="114300" distR="114300" simplePos="0" relativeHeight="251659264" behindDoc="0" locked="0" layoutInCell="1" allowOverlap="1" wp14:anchorId="374ECF35" wp14:editId="657003DC">
                <wp:simplePos x="0" y="0"/>
                <wp:positionH relativeFrom="column">
                  <wp:posOffset>0</wp:posOffset>
                </wp:positionH>
                <wp:positionV relativeFrom="paragraph">
                  <wp:posOffset>96520</wp:posOffset>
                </wp:positionV>
                <wp:extent cx="5943600" cy="0"/>
                <wp:effectExtent l="19050" t="20320" r="19050" b="1778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BC47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6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3zqEQ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" strokeweight="2pt"/>
            </w:pict>
          </mc:Fallback>
        </mc:AlternateContent>
      </w:r>
    </w:p>
    <w:p w:rsidR="002A5866" w:rsidRDefault="002A5866" w:rsidP="002A5866">
      <w:pPr>
        <w:ind w:left="360"/>
        <w:rPr>
          <w:rFonts w:ascii="Calibri" w:hAnsi="Calibri"/>
          <w:sz w:val="20"/>
          <w:szCs w:val="20"/>
        </w:rPr>
      </w:pPr>
    </w:p>
    <w:p w:rsidR="002A5866" w:rsidRDefault="002A5866" w:rsidP="002A5866">
      <w:pPr>
        <w:rPr>
          <w:rFonts w:ascii="Arial" w:hAnsi="Arial" w:cs="Arial"/>
          <w:b/>
        </w:rPr>
      </w:pPr>
    </w:p>
    <w:p w:rsidR="002A5866" w:rsidRPr="00456C8C" w:rsidRDefault="002A5866" w:rsidP="002A5866">
      <w:pPr>
        <w:rPr>
          <w:rFonts w:ascii="Calibri" w:hAnsi="Calibri" w:cs="Arial"/>
          <w:b/>
        </w:rPr>
      </w:pPr>
      <w:bookmarkStart w:id="2" w:name="intro"/>
      <w:r w:rsidRPr="00456C8C">
        <w:rPr>
          <w:rFonts w:ascii="Calibri" w:hAnsi="Calibri" w:cs="Arial"/>
          <w:b/>
        </w:rPr>
        <w:t>I. INTRODUCTION</w:t>
      </w:r>
    </w:p>
    <w:bookmarkEnd w:id="2"/>
    <w:p w:rsidR="002A5866" w:rsidRPr="007460CF" w:rsidRDefault="002A5866" w:rsidP="002A5866">
      <w:pPr>
        <w:rPr>
          <w:rFonts w:ascii="Calibri" w:hAnsi="Calibri" w:cs="Arial"/>
          <w:sz w:val="22"/>
          <w:szCs w:val="22"/>
        </w:rPr>
      </w:pPr>
    </w:p>
    <w:p w:rsidR="002A5866" w:rsidRPr="00064031" w:rsidRDefault="002A5866" w:rsidP="002A5866">
      <w:pPr>
        <w:spacing w:line="253" w:lineRule="auto"/>
        <w:ind w:right="283" w:hanging="8"/>
        <w:rPr>
          <w:rFonts w:ascii="Calibri" w:eastAsia="Times New Roman" w:hAnsi="Calibri"/>
          <w:sz w:val="22"/>
          <w:szCs w:val="22"/>
        </w:rPr>
      </w:pPr>
      <w:r w:rsidRPr="00064031">
        <w:rPr>
          <w:rFonts w:ascii="Calibri" w:hAnsi="Calibri"/>
          <w:sz w:val="22"/>
          <w:szCs w:val="22"/>
        </w:rPr>
        <w:t xml:space="preserve">This document </w:t>
      </w:r>
      <w:r>
        <w:rPr>
          <w:rFonts w:ascii="Calibri" w:hAnsi="Calibri"/>
          <w:sz w:val="22"/>
          <w:szCs w:val="22"/>
        </w:rPr>
        <w:t>is</w:t>
      </w:r>
      <w:r w:rsidRPr="00064031">
        <w:rPr>
          <w:rFonts w:ascii="Calibri" w:hAnsi="Calibri"/>
          <w:sz w:val="22"/>
          <w:szCs w:val="22"/>
        </w:rPr>
        <w:t xml:space="preserve"> a campus-wide Confined Space Entry Program for the </w:t>
      </w:r>
      <w:r>
        <w:rPr>
          <w:rFonts w:ascii="Calibri" w:hAnsi="Calibri"/>
          <w:sz w:val="22"/>
          <w:szCs w:val="22"/>
        </w:rPr>
        <w:t>United Tribes Technical College</w:t>
      </w:r>
      <w:r w:rsidRPr="00064031">
        <w:rPr>
          <w:rFonts w:ascii="Calibri" w:hAnsi="Calibri"/>
          <w:sz w:val="22"/>
          <w:szCs w:val="22"/>
        </w:rPr>
        <w:t xml:space="preserve">. Its purpose is to </w:t>
      </w:r>
      <w:r>
        <w:rPr>
          <w:rFonts w:ascii="Calibri" w:hAnsi="Calibri"/>
          <w:sz w:val="22"/>
          <w:szCs w:val="22"/>
        </w:rPr>
        <w:t>en</w:t>
      </w:r>
      <w:r w:rsidRPr="00064031">
        <w:rPr>
          <w:rFonts w:ascii="Calibri" w:hAnsi="Calibri"/>
          <w:sz w:val="22"/>
          <w:szCs w:val="22"/>
        </w:rPr>
        <w:t xml:space="preserve">sure </w:t>
      </w:r>
      <w:r>
        <w:rPr>
          <w:rFonts w:ascii="Calibri" w:hAnsi="Calibri"/>
          <w:sz w:val="22"/>
          <w:szCs w:val="22"/>
        </w:rPr>
        <w:t>personnel</w:t>
      </w:r>
      <w:r w:rsidRPr="00064031">
        <w:rPr>
          <w:rFonts w:ascii="Calibri" w:hAnsi="Calibri"/>
          <w:sz w:val="22"/>
          <w:szCs w:val="22"/>
        </w:rPr>
        <w:t xml:space="preserve"> </w:t>
      </w:r>
      <w:r>
        <w:rPr>
          <w:rFonts w:ascii="Calibri" w:hAnsi="Calibri"/>
          <w:sz w:val="22"/>
          <w:szCs w:val="22"/>
        </w:rPr>
        <w:t xml:space="preserve">/ entrant </w:t>
      </w:r>
      <w:r w:rsidRPr="00064031">
        <w:rPr>
          <w:rFonts w:ascii="Calibri" w:hAnsi="Calibri"/>
          <w:sz w:val="22"/>
          <w:szCs w:val="22"/>
        </w:rPr>
        <w:t>safety and prevent personal injury from work in confined spaces.</w:t>
      </w:r>
      <w:r>
        <w:rPr>
          <w:rFonts w:ascii="Calibri" w:hAnsi="Calibri"/>
          <w:sz w:val="22"/>
          <w:szCs w:val="22"/>
        </w:rPr>
        <w:t xml:space="preserve"> </w:t>
      </w:r>
    </w:p>
    <w:p w:rsidR="002A5866" w:rsidRDefault="002A5866" w:rsidP="002A5866">
      <w:pPr>
        <w:spacing w:before="265" w:line="249" w:lineRule="auto"/>
        <w:ind w:right="270"/>
        <w:rPr>
          <w:rFonts w:ascii="Calibri" w:hAnsi="Calibri"/>
          <w:sz w:val="22"/>
          <w:szCs w:val="22"/>
        </w:rPr>
      </w:pPr>
      <w:r>
        <w:rPr>
          <w:rFonts w:ascii="Calibri" w:hAnsi="Calibri"/>
          <w:sz w:val="22"/>
          <w:szCs w:val="22"/>
        </w:rPr>
        <w:t>The program</w:t>
      </w:r>
      <w:r w:rsidRPr="00EF50A7">
        <w:rPr>
          <w:rFonts w:ascii="Calibri" w:hAnsi="Calibri"/>
          <w:sz w:val="22"/>
          <w:szCs w:val="22"/>
        </w:rPr>
        <w:t xml:space="preserve"> establishes department</w:t>
      </w:r>
      <w:r>
        <w:rPr>
          <w:rFonts w:ascii="Calibri" w:hAnsi="Calibri"/>
          <w:sz w:val="22"/>
          <w:szCs w:val="22"/>
        </w:rPr>
        <w:t>al</w:t>
      </w:r>
      <w:r w:rsidRPr="00EF50A7">
        <w:rPr>
          <w:rFonts w:ascii="Calibri" w:hAnsi="Calibri"/>
          <w:sz w:val="22"/>
          <w:szCs w:val="22"/>
        </w:rPr>
        <w:t xml:space="preserve"> responsibilities, contains guidelines to assist the departments in</w:t>
      </w:r>
      <w:r w:rsidRPr="00064031">
        <w:rPr>
          <w:rFonts w:ascii="Calibri" w:hAnsi="Calibri"/>
          <w:sz w:val="22"/>
          <w:szCs w:val="22"/>
        </w:rPr>
        <w:t xml:space="preserve"> implementing these responsibilities, and addresses the training </w:t>
      </w:r>
      <w:r>
        <w:rPr>
          <w:rFonts w:ascii="Calibri" w:hAnsi="Calibri"/>
          <w:sz w:val="22"/>
          <w:szCs w:val="22"/>
        </w:rPr>
        <w:t>requirements</w:t>
      </w:r>
      <w:r w:rsidRPr="00064031">
        <w:rPr>
          <w:rFonts w:ascii="Calibri" w:hAnsi="Calibri"/>
          <w:sz w:val="22"/>
          <w:szCs w:val="22"/>
        </w:rPr>
        <w:t xml:space="preserve">. </w:t>
      </w:r>
    </w:p>
    <w:p w:rsidR="002A5866" w:rsidRPr="00064031" w:rsidRDefault="002A5866" w:rsidP="002A5866">
      <w:pPr>
        <w:spacing w:line="220" w:lineRule="exact"/>
        <w:rPr>
          <w:rFonts w:ascii="Calibri" w:hAnsi="Calibri"/>
          <w:sz w:val="22"/>
          <w:szCs w:val="22"/>
        </w:rPr>
      </w:pPr>
    </w:p>
    <w:p w:rsidR="002A5866" w:rsidRPr="00D61ACE" w:rsidRDefault="002A5866" w:rsidP="002A5866">
      <w:pPr>
        <w:widowControl w:val="0"/>
        <w:tabs>
          <w:tab w:val="left" w:pos="1170"/>
        </w:tabs>
        <w:rPr>
          <w:rFonts w:ascii="Calibri" w:eastAsia="Arial" w:hAnsi="Calibri" w:cs="Arial"/>
          <w:b/>
        </w:rPr>
      </w:pPr>
      <w:bookmarkStart w:id="3" w:name="introduction"/>
      <w:bookmarkStart w:id="4" w:name="rolesrespons"/>
      <w:r w:rsidRPr="00D61ACE">
        <w:rPr>
          <w:rFonts w:ascii="Calibri" w:hAnsi="Calibri"/>
          <w:b/>
        </w:rPr>
        <w:t>II. ROLES AND RESPONSIBILITIES</w:t>
      </w:r>
    </w:p>
    <w:bookmarkEnd w:id="3"/>
    <w:bookmarkEnd w:id="4"/>
    <w:p w:rsidR="002A5866" w:rsidRPr="007460CF" w:rsidRDefault="002A5866" w:rsidP="002A5866">
      <w:pPr>
        <w:spacing w:before="20" w:line="280" w:lineRule="exact"/>
        <w:rPr>
          <w:rFonts w:ascii="Calibri" w:hAnsi="Calibri"/>
          <w:sz w:val="22"/>
          <w:szCs w:val="22"/>
        </w:rPr>
      </w:pPr>
    </w:p>
    <w:p w:rsidR="002A5866" w:rsidRPr="00064031" w:rsidRDefault="002A5866" w:rsidP="002A5866">
      <w:pPr>
        <w:widowControl w:val="0"/>
        <w:numPr>
          <w:ilvl w:val="0"/>
          <w:numId w:val="1"/>
        </w:numPr>
        <w:tabs>
          <w:tab w:val="left" w:pos="630"/>
          <w:tab w:val="left" w:pos="1080"/>
          <w:tab w:val="left" w:pos="1800"/>
        </w:tabs>
        <w:ind w:right="245"/>
        <w:rPr>
          <w:rFonts w:ascii="Calibri" w:eastAsia="Times New Roman" w:hAnsi="Calibri"/>
          <w:sz w:val="22"/>
          <w:szCs w:val="22"/>
        </w:rPr>
      </w:pPr>
      <w:r>
        <w:rPr>
          <w:rFonts w:ascii="Calibri" w:hAnsi="Calibri"/>
          <w:b/>
          <w:sz w:val="22"/>
          <w:szCs w:val="22"/>
        </w:rPr>
        <w:t>Safety &amp; Security Department</w:t>
      </w:r>
      <w:r w:rsidRPr="00064031">
        <w:rPr>
          <w:rFonts w:ascii="Calibri" w:hAnsi="Calibri"/>
          <w:sz w:val="22"/>
          <w:szCs w:val="22"/>
        </w:rPr>
        <w:t xml:space="preserve"> is responsible for assuring that a confined space entry program is established on campus that provides maximum employee protection and complies with </w:t>
      </w:r>
      <w:r>
        <w:rPr>
          <w:rFonts w:ascii="Calibri" w:hAnsi="Calibri"/>
          <w:sz w:val="22"/>
          <w:szCs w:val="22"/>
        </w:rPr>
        <w:t xml:space="preserve">local </w:t>
      </w:r>
      <w:r w:rsidRPr="00064031">
        <w:rPr>
          <w:rFonts w:ascii="Calibri" w:hAnsi="Calibri"/>
          <w:sz w:val="22"/>
          <w:szCs w:val="22"/>
        </w:rPr>
        <w:t xml:space="preserve">safety and health regulations. In doing so </w:t>
      </w:r>
      <w:r>
        <w:rPr>
          <w:rFonts w:ascii="Calibri" w:hAnsi="Calibri"/>
          <w:sz w:val="22"/>
          <w:szCs w:val="22"/>
        </w:rPr>
        <w:t>Safety &amp; Security Department</w:t>
      </w:r>
      <w:r w:rsidRPr="00064031">
        <w:rPr>
          <w:rFonts w:ascii="Calibri" w:hAnsi="Calibri"/>
          <w:sz w:val="22"/>
          <w:szCs w:val="22"/>
        </w:rPr>
        <w:t xml:space="preserve"> produces and maintains program documentation including a written program, establishes program standards, advises departments on compliance and provides employee training. </w:t>
      </w:r>
      <w:r w:rsidRPr="00E3298D">
        <w:rPr>
          <w:rFonts w:ascii="Calibri" w:hAnsi="Calibri"/>
          <w:sz w:val="22"/>
          <w:szCs w:val="22"/>
        </w:rPr>
        <w:t xml:space="preserve">Safety &amp; Security Department </w:t>
      </w:r>
      <w:r w:rsidRPr="00064031">
        <w:rPr>
          <w:rFonts w:ascii="Calibri" w:hAnsi="Calibri"/>
          <w:sz w:val="22"/>
          <w:szCs w:val="22"/>
        </w:rPr>
        <w:t>will also audit departments for compliance with the progra</w:t>
      </w:r>
      <w:r>
        <w:rPr>
          <w:rFonts w:ascii="Calibri" w:hAnsi="Calibri"/>
          <w:sz w:val="22"/>
          <w:szCs w:val="22"/>
        </w:rPr>
        <w:t>m during its routine</w:t>
      </w:r>
      <w:r w:rsidRPr="00064031">
        <w:rPr>
          <w:rFonts w:ascii="Calibri" w:hAnsi="Calibri"/>
          <w:sz w:val="22"/>
          <w:szCs w:val="22"/>
        </w:rPr>
        <w:t xml:space="preserve"> inspections.</w:t>
      </w:r>
      <w:r w:rsidRPr="00313F76">
        <w:rPr>
          <w:rFonts w:ascii="Calibri" w:hAnsi="Calibri"/>
          <w:sz w:val="22"/>
          <w:szCs w:val="22"/>
        </w:rPr>
        <w:t xml:space="preserve"> </w:t>
      </w:r>
      <w:r>
        <w:rPr>
          <w:rFonts w:ascii="Calibri" w:hAnsi="Calibri"/>
          <w:sz w:val="22"/>
          <w:szCs w:val="22"/>
        </w:rPr>
        <w:t xml:space="preserve">The </w:t>
      </w:r>
      <w:r w:rsidRPr="00E3298D">
        <w:rPr>
          <w:rFonts w:ascii="Calibri" w:hAnsi="Calibri"/>
          <w:sz w:val="22"/>
          <w:szCs w:val="22"/>
        </w:rPr>
        <w:t xml:space="preserve">Safety &amp; Security Department </w:t>
      </w:r>
      <w:r>
        <w:rPr>
          <w:rFonts w:ascii="Calibri" w:hAnsi="Calibri"/>
          <w:sz w:val="22"/>
          <w:szCs w:val="22"/>
        </w:rPr>
        <w:t>will work with departments to fully implement the program for the confined spaces they manage.</w:t>
      </w:r>
    </w:p>
    <w:p w:rsidR="002A5866" w:rsidRPr="004F1553" w:rsidRDefault="002A5866" w:rsidP="002A5866">
      <w:pPr>
        <w:pStyle w:val="Heading4"/>
        <w:numPr>
          <w:ilvl w:val="0"/>
          <w:numId w:val="1"/>
        </w:numPr>
        <w:tabs>
          <w:tab w:val="left" w:pos="630"/>
          <w:tab w:val="left" w:pos="2154"/>
        </w:tabs>
        <w:spacing w:before="17" w:line="260" w:lineRule="exact"/>
        <w:ind w:left="1080" w:right="249"/>
        <w:rPr>
          <w:rFonts w:ascii="Calibri" w:hAnsi="Calibri"/>
          <w:sz w:val="22"/>
          <w:szCs w:val="22"/>
        </w:rPr>
      </w:pPr>
      <w:r w:rsidRPr="0018537F">
        <w:rPr>
          <w:rFonts w:ascii="Calibri" w:hAnsi="Calibri"/>
          <w:i w:val="0"/>
          <w:color w:val="auto"/>
          <w:sz w:val="22"/>
          <w:szCs w:val="22"/>
        </w:rPr>
        <w:t>D</w:t>
      </w:r>
      <w:r>
        <w:rPr>
          <w:rFonts w:ascii="Calibri" w:hAnsi="Calibri"/>
          <w:i w:val="0"/>
          <w:color w:val="auto"/>
          <w:sz w:val="22"/>
          <w:szCs w:val="22"/>
        </w:rPr>
        <w:t>epartments</w:t>
      </w:r>
      <w:r w:rsidRPr="006238A6">
        <w:rPr>
          <w:rFonts w:ascii="Calibri" w:hAnsi="Calibri"/>
          <w:b w:val="0"/>
          <w:i w:val="0"/>
          <w:color w:val="auto"/>
          <w:sz w:val="22"/>
          <w:szCs w:val="22"/>
          <w:u w:val="single"/>
        </w:rPr>
        <w:t xml:space="preserve"> </w:t>
      </w:r>
      <w:r w:rsidRPr="004F1553">
        <w:rPr>
          <w:rFonts w:ascii="Calibri" w:hAnsi="Calibri"/>
          <w:b w:val="0"/>
          <w:i w:val="0"/>
          <w:color w:val="auto"/>
          <w:sz w:val="22"/>
          <w:szCs w:val="22"/>
        </w:rPr>
        <w:t xml:space="preserve">are responsible for implementing the confined space entry program for their employees who enter or assist those who enter confined spaces. Supervisors must </w:t>
      </w:r>
      <w:r>
        <w:rPr>
          <w:rFonts w:ascii="Calibri" w:hAnsi="Calibri"/>
          <w:b w:val="0"/>
          <w:i w:val="0"/>
          <w:color w:val="auto"/>
          <w:sz w:val="22"/>
          <w:szCs w:val="22"/>
        </w:rPr>
        <w:t>en</w:t>
      </w:r>
      <w:r w:rsidRPr="004F1553">
        <w:rPr>
          <w:rFonts w:ascii="Calibri" w:hAnsi="Calibri"/>
          <w:b w:val="0"/>
          <w:i w:val="0"/>
          <w:color w:val="auto"/>
          <w:sz w:val="22"/>
          <w:szCs w:val="22"/>
        </w:rPr>
        <w:t>sure that the procedures are followed whenever employees enter a confined space.</w:t>
      </w:r>
    </w:p>
    <w:p w:rsidR="002A5866" w:rsidRPr="002A5866" w:rsidRDefault="002A5866" w:rsidP="002A5866">
      <w:pPr>
        <w:pStyle w:val="ListParagraph"/>
        <w:numPr>
          <w:ilvl w:val="0"/>
          <w:numId w:val="1"/>
        </w:numPr>
        <w:tabs>
          <w:tab w:val="left" w:pos="630"/>
          <w:tab w:val="left" w:pos="2139"/>
        </w:tabs>
        <w:spacing w:line="233" w:lineRule="auto"/>
        <w:ind w:left="1080" w:right="577"/>
        <w:rPr>
          <w:rFonts w:ascii="Calibri" w:eastAsia="Times New Roman" w:hAnsi="Calibri"/>
          <w:sz w:val="22"/>
          <w:szCs w:val="22"/>
        </w:rPr>
      </w:pPr>
      <w:r w:rsidRPr="0018537F">
        <w:rPr>
          <w:rFonts w:ascii="Calibri" w:hAnsi="Calibri"/>
          <w:b/>
          <w:sz w:val="22"/>
          <w:szCs w:val="22"/>
        </w:rPr>
        <w:t>Personnel</w:t>
      </w:r>
      <w:r w:rsidRPr="0018537F">
        <w:rPr>
          <w:rFonts w:ascii="Calibri" w:hAnsi="Calibri"/>
          <w:sz w:val="22"/>
          <w:szCs w:val="22"/>
        </w:rPr>
        <w:t xml:space="preserve"> (</w:t>
      </w:r>
      <w:r w:rsidRPr="006238A6">
        <w:rPr>
          <w:rFonts w:ascii="Calibri" w:hAnsi="Calibri"/>
          <w:sz w:val="22"/>
          <w:szCs w:val="22"/>
        </w:rPr>
        <w:t>any authorized entrant) entering spaces</w:t>
      </w:r>
      <w:r w:rsidRPr="004F1553">
        <w:rPr>
          <w:rFonts w:ascii="Calibri" w:hAnsi="Calibri"/>
          <w:sz w:val="22"/>
          <w:szCs w:val="22"/>
        </w:rPr>
        <w:t xml:space="preserve"> are required to</w:t>
      </w:r>
      <w:r>
        <w:rPr>
          <w:rFonts w:ascii="Calibri" w:hAnsi="Calibri"/>
          <w:sz w:val="22"/>
          <w:szCs w:val="22"/>
        </w:rPr>
        <w:t xml:space="preserve"> be trained, </w:t>
      </w:r>
      <w:r w:rsidRPr="004F1553">
        <w:rPr>
          <w:rFonts w:ascii="Calibri" w:hAnsi="Calibri"/>
          <w:sz w:val="22"/>
          <w:szCs w:val="22"/>
        </w:rPr>
        <w:t>follow prescribed safety practices and procedures and use appropriate personal protective equipment when entering a confined space.</w:t>
      </w:r>
    </w:p>
    <w:p w:rsidR="002A5866" w:rsidRDefault="002A5866" w:rsidP="002A5866">
      <w:pPr>
        <w:pStyle w:val="ListParagraph"/>
        <w:tabs>
          <w:tab w:val="left" w:pos="630"/>
          <w:tab w:val="left" w:pos="2139"/>
        </w:tabs>
        <w:spacing w:line="233" w:lineRule="auto"/>
        <w:ind w:left="1080" w:right="577"/>
        <w:rPr>
          <w:rFonts w:ascii="Calibri" w:hAnsi="Calibri"/>
          <w:b/>
          <w:sz w:val="22"/>
          <w:szCs w:val="22"/>
        </w:rPr>
      </w:pPr>
    </w:p>
    <w:p w:rsidR="002A5866" w:rsidRDefault="002A5866" w:rsidP="002A5866">
      <w:pPr>
        <w:pStyle w:val="ListParagraph"/>
        <w:tabs>
          <w:tab w:val="left" w:pos="630"/>
          <w:tab w:val="left" w:pos="2139"/>
        </w:tabs>
        <w:spacing w:line="233" w:lineRule="auto"/>
        <w:ind w:left="1080" w:right="577"/>
        <w:rPr>
          <w:rFonts w:ascii="Calibri" w:hAnsi="Calibri"/>
          <w:b/>
          <w:sz w:val="22"/>
          <w:szCs w:val="22"/>
        </w:rPr>
      </w:pPr>
    </w:p>
    <w:p w:rsidR="002A5866" w:rsidRPr="004F1553" w:rsidRDefault="002A5866" w:rsidP="002A5866">
      <w:pPr>
        <w:pStyle w:val="ListParagraph"/>
        <w:tabs>
          <w:tab w:val="left" w:pos="630"/>
          <w:tab w:val="left" w:pos="2139"/>
        </w:tabs>
        <w:spacing w:line="233" w:lineRule="auto"/>
        <w:ind w:left="1080" w:right="577"/>
        <w:rPr>
          <w:rFonts w:ascii="Calibri" w:eastAsia="Times New Roman" w:hAnsi="Calibri"/>
          <w:sz w:val="22"/>
          <w:szCs w:val="22"/>
        </w:rPr>
      </w:pPr>
    </w:p>
    <w:p w:rsidR="002A5866" w:rsidRPr="00064031" w:rsidRDefault="002A5866" w:rsidP="002A5866">
      <w:pPr>
        <w:tabs>
          <w:tab w:val="left" w:pos="630"/>
        </w:tabs>
        <w:spacing w:before="8" w:line="280" w:lineRule="exact"/>
        <w:ind w:left="540" w:hanging="360"/>
        <w:rPr>
          <w:rFonts w:ascii="Calibri" w:hAnsi="Calibri"/>
          <w:sz w:val="22"/>
          <w:szCs w:val="22"/>
        </w:rPr>
      </w:pPr>
    </w:p>
    <w:p w:rsidR="002A5866" w:rsidRDefault="002A5866" w:rsidP="002A5866">
      <w:pPr>
        <w:rPr>
          <w:rFonts w:ascii="Calibri" w:hAnsi="Calibri" w:cs="Arial"/>
        </w:rPr>
      </w:pPr>
      <w:bookmarkStart w:id="5" w:name="csevaluation"/>
      <w:r w:rsidRPr="00AF5C58">
        <w:rPr>
          <w:rFonts w:ascii="Calibri" w:hAnsi="Calibri" w:cs="Arial"/>
          <w:b/>
        </w:rPr>
        <w:t>II</w:t>
      </w:r>
      <w:r>
        <w:rPr>
          <w:rFonts w:ascii="Calibri" w:hAnsi="Calibri" w:cs="Arial"/>
          <w:b/>
        </w:rPr>
        <w:t>I</w:t>
      </w:r>
      <w:r w:rsidRPr="00AF5C58">
        <w:rPr>
          <w:rFonts w:ascii="Calibri" w:hAnsi="Calibri" w:cs="Arial"/>
          <w:b/>
        </w:rPr>
        <w:t>.</w:t>
      </w:r>
      <w:r>
        <w:rPr>
          <w:rFonts w:ascii="Calibri" w:hAnsi="Calibri" w:cs="Arial"/>
          <w:b/>
        </w:rPr>
        <w:t xml:space="preserve"> CONFINED SPACE EVALUATION</w:t>
      </w:r>
    </w:p>
    <w:bookmarkEnd w:id="5"/>
    <w:p w:rsidR="002A5866" w:rsidRPr="007460CF" w:rsidRDefault="002A5866" w:rsidP="002A5866">
      <w:pPr>
        <w:ind w:left="360"/>
        <w:rPr>
          <w:rFonts w:ascii="Calibri" w:hAnsi="Calibri" w:cs="Arial"/>
          <w:sz w:val="22"/>
          <w:szCs w:val="22"/>
        </w:rPr>
      </w:pPr>
    </w:p>
    <w:p w:rsidR="002A5866" w:rsidRPr="00A86FBB" w:rsidRDefault="002A5866" w:rsidP="002A5866">
      <w:pPr>
        <w:ind w:left="360"/>
        <w:rPr>
          <w:rFonts w:ascii="Calibri" w:hAnsi="Calibri" w:cs="Arial"/>
          <w:b/>
          <w:sz w:val="22"/>
          <w:szCs w:val="22"/>
        </w:rPr>
      </w:pPr>
      <w:r w:rsidRPr="00A86FBB">
        <w:rPr>
          <w:rFonts w:ascii="Calibri" w:hAnsi="Calibri" w:cs="Arial"/>
          <w:b/>
          <w:sz w:val="22"/>
          <w:szCs w:val="22"/>
        </w:rPr>
        <w:t>IDENTIFICATION</w:t>
      </w:r>
      <w:r>
        <w:rPr>
          <w:rFonts w:ascii="Calibri" w:hAnsi="Calibri" w:cs="Arial"/>
          <w:b/>
          <w:sz w:val="22"/>
          <w:szCs w:val="22"/>
        </w:rPr>
        <w:t>,</w:t>
      </w:r>
      <w:r w:rsidRPr="00A86FBB">
        <w:rPr>
          <w:rFonts w:ascii="Calibri" w:hAnsi="Calibri" w:cs="Arial"/>
          <w:b/>
          <w:sz w:val="22"/>
          <w:szCs w:val="22"/>
        </w:rPr>
        <w:t xml:space="preserve"> CLASSIFICATION</w:t>
      </w:r>
      <w:r>
        <w:rPr>
          <w:rFonts w:ascii="Calibri" w:hAnsi="Calibri" w:cs="Arial"/>
          <w:b/>
          <w:sz w:val="22"/>
          <w:szCs w:val="22"/>
        </w:rPr>
        <w:t>, AND INVENTORY</w:t>
      </w:r>
    </w:p>
    <w:p w:rsidR="002A5866" w:rsidRDefault="002A5866" w:rsidP="002A5866">
      <w:pPr>
        <w:pStyle w:val="Default"/>
        <w:ind w:left="360"/>
        <w:rPr>
          <w:rFonts w:asciiTheme="minorHAnsi" w:hAnsiTheme="minorHAnsi"/>
          <w:sz w:val="22"/>
          <w:szCs w:val="22"/>
        </w:rPr>
      </w:pPr>
      <w:r w:rsidRPr="00B20818">
        <w:rPr>
          <w:rFonts w:asciiTheme="minorHAnsi" w:hAnsiTheme="minorHAnsi"/>
          <w:sz w:val="22"/>
          <w:szCs w:val="22"/>
        </w:rPr>
        <w:t xml:space="preserve">The </w:t>
      </w:r>
      <w:r>
        <w:rPr>
          <w:rFonts w:asciiTheme="minorHAnsi" w:hAnsiTheme="minorHAnsi"/>
          <w:sz w:val="22"/>
          <w:szCs w:val="22"/>
        </w:rPr>
        <w:t>c</w:t>
      </w:r>
      <w:r w:rsidRPr="00B20818">
        <w:rPr>
          <w:rFonts w:asciiTheme="minorHAnsi" w:hAnsiTheme="minorHAnsi"/>
          <w:sz w:val="22"/>
          <w:szCs w:val="22"/>
        </w:rPr>
        <w:t xml:space="preserve">onfined </w:t>
      </w:r>
      <w:r>
        <w:rPr>
          <w:rFonts w:asciiTheme="minorHAnsi" w:hAnsiTheme="minorHAnsi"/>
          <w:sz w:val="22"/>
          <w:szCs w:val="22"/>
        </w:rPr>
        <w:t>s</w:t>
      </w:r>
      <w:r w:rsidRPr="00B20818">
        <w:rPr>
          <w:rFonts w:asciiTheme="minorHAnsi" w:hAnsiTheme="minorHAnsi"/>
          <w:sz w:val="22"/>
          <w:szCs w:val="22"/>
        </w:rPr>
        <w:t xml:space="preserve">pace evaluation </w:t>
      </w:r>
      <w:r>
        <w:rPr>
          <w:rFonts w:asciiTheme="minorHAnsi" w:hAnsiTheme="minorHAnsi"/>
          <w:sz w:val="22"/>
          <w:szCs w:val="22"/>
        </w:rPr>
        <w:t xml:space="preserve">is a process that </w:t>
      </w:r>
      <w:r w:rsidRPr="00B20818">
        <w:rPr>
          <w:rFonts w:asciiTheme="minorHAnsi" w:hAnsiTheme="minorHAnsi"/>
          <w:sz w:val="22"/>
          <w:szCs w:val="22"/>
        </w:rPr>
        <w:t xml:space="preserve">identifies and classifies all </w:t>
      </w:r>
      <w:r>
        <w:rPr>
          <w:rFonts w:asciiTheme="minorHAnsi" w:hAnsiTheme="minorHAnsi"/>
          <w:sz w:val="22"/>
          <w:szCs w:val="22"/>
        </w:rPr>
        <w:t xml:space="preserve">potential confined </w:t>
      </w:r>
      <w:r w:rsidRPr="00B20818">
        <w:rPr>
          <w:rFonts w:asciiTheme="minorHAnsi" w:hAnsiTheme="minorHAnsi"/>
          <w:sz w:val="22"/>
          <w:szCs w:val="22"/>
        </w:rPr>
        <w:t xml:space="preserve">spaces </w:t>
      </w:r>
      <w:r>
        <w:rPr>
          <w:rFonts w:asciiTheme="minorHAnsi" w:hAnsiTheme="minorHAnsi"/>
          <w:sz w:val="22"/>
          <w:szCs w:val="22"/>
        </w:rPr>
        <w:t>and their</w:t>
      </w:r>
      <w:r w:rsidRPr="00B20818">
        <w:rPr>
          <w:rFonts w:asciiTheme="minorHAnsi" w:hAnsiTheme="minorHAnsi"/>
          <w:sz w:val="22"/>
          <w:szCs w:val="22"/>
        </w:rPr>
        <w:t xml:space="preserve"> hazards. </w:t>
      </w:r>
      <w:r>
        <w:rPr>
          <w:rFonts w:asciiTheme="minorHAnsi" w:hAnsiTheme="minorHAnsi"/>
          <w:sz w:val="22"/>
          <w:szCs w:val="22"/>
        </w:rPr>
        <w:t xml:space="preserve">The </w:t>
      </w:r>
      <w:r w:rsidRPr="005E0914">
        <w:rPr>
          <w:rFonts w:asciiTheme="minorHAnsi" w:hAnsiTheme="minorHAnsi"/>
          <w:sz w:val="22"/>
          <w:szCs w:val="22"/>
        </w:rPr>
        <w:t xml:space="preserve">Safety &amp; Security Department </w:t>
      </w:r>
      <w:r>
        <w:rPr>
          <w:rFonts w:asciiTheme="minorHAnsi" w:hAnsiTheme="minorHAnsi"/>
          <w:sz w:val="22"/>
          <w:szCs w:val="22"/>
        </w:rPr>
        <w:t>is responsible</w:t>
      </w:r>
      <w:r w:rsidRPr="00B20818">
        <w:rPr>
          <w:rFonts w:asciiTheme="minorHAnsi" w:hAnsiTheme="minorHAnsi"/>
          <w:sz w:val="22"/>
          <w:szCs w:val="22"/>
        </w:rPr>
        <w:t xml:space="preserve"> for identifying and classifying confined spaces on campus. All confined spaces are evaluated using the </w:t>
      </w:r>
      <w:r>
        <w:rPr>
          <w:rFonts w:ascii="Calibri" w:hAnsi="Calibri" w:cs="Arial"/>
          <w:sz w:val="22"/>
          <w:szCs w:val="22"/>
        </w:rPr>
        <w:t>Confined Space Evaluation form</w:t>
      </w:r>
      <w:r w:rsidRPr="00B20818">
        <w:rPr>
          <w:rFonts w:asciiTheme="minorHAnsi" w:hAnsiTheme="minorHAnsi"/>
          <w:sz w:val="22"/>
          <w:szCs w:val="22"/>
        </w:rPr>
        <w:t xml:space="preserve">. </w:t>
      </w:r>
      <w:r w:rsidRPr="005E0914">
        <w:rPr>
          <w:rFonts w:asciiTheme="minorHAnsi" w:hAnsiTheme="minorHAnsi"/>
          <w:sz w:val="22"/>
          <w:szCs w:val="22"/>
        </w:rPr>
        <w:t xml:space="preserve">The Safety &amp; Security Department </w:t>
      </w:r>
      <w:r w:rsidRPr="00B20818">
        <w:rPr>
          <w:rFonts w:asciiTheme="minorHAnsi" w:hAnsiTheme="minorHAnsi"/>
          <w:sz w:val="22"/>
          <w:szCs w:val="22"/>
        </w:rPr>
        <w:t xml:space="preserve">and corresponding departments maintain </w:t>
      </w:r>
      <w:r>
        <w:rPr>
          <w:rFonts w:asciiTheme="minorHAnsi" w:hAnsiTheme="minorHAnsi"/>
          <w:sz w:val="22"/>
          <w:szCs w:val="22"/>
        </w:rPr>
        <w:t xml:space="preserve">an inventory of confined spaces and records </w:t>
      </w:r>
      <w:r w:rsidRPr="00B20818">
        <w:rPr>
          <w:rFonts w:asciiTheme="minorHAnsi" w:hAnsiTheme="minorHAnsi"/>
          <w:sz w:val="22"/>
          <w:szCs w:val="22"/>
        </w:rPr>
        <w:t xml:space="preserve">of all </w:t>
      </w:r>
      <w:r>
        <w:rPr>
          <w:rFonts w:asciiTheme="minorHAnsi" w:hAnsiTheme="minorHAnsi"/>
          <w:sz w:val="22"/>
          <w:szCs w:val="22"/>
        </w:rPr>
        <w:t>evaluations</w:t>
      </w:r>
      <w:r w:rsidRPr="00B20818">
        <w:rPr>
          <w:rFonts w:asciiTheme="minorHAnsi" w:hAnsiTheme="minorHAnsi"/>
          <w:sz w:val="22"/>
          <w:szCs w:val="22"/>
        </w:rPr>
        <w:t xml:space="preserve">. </w:t>
      </w:r>
    </w:p>
    <w:p w:rsidR="002A5866" w:rsidRPr="00B20818" w:rsidRDefault="002A5866" w:rsidP="002A5866">
      <w:pPr>
        <w:pStyle w:val="Default"/>
        <w:ind w:left="360"/>
        <w:rPr>
          <w:rFonts w:asciiTheme="minorHAnsi" w:hAnsiTheme="minorHAnsi"/>
          <w:sz w:val="22"/>
          <w:szCs w:val="22"/>
        </w:rPr>
      </w:pPr>
    </w:p>
    <w:p w:rsidR="002A5866" w:rsidRDefault="002A5866" w:rsidP="002A5866">
      <w:pPr>
        <w:pStyle w:val="Default"/>
        <w:ind w:left="360"/>
        <w:rPr>
          <w:rFonts w:asciiTheme="minorHAnsi" w:hAnsiTheme="minorHAnsi"/>
          <w:sz w:val="22"/>
          <w:szCs w:val="22"/>
        </w:rPr>
      </w:pPr>
    </w:p>
    <w:p w:rsidR="002A5866" w:rsidRDefault="002A5866" w:rsidP="002A5866">
      <w:pPr>
        <w:pStyle w:val="Default"/>
        <w:ind w:left="360"/>
        <w:rPr>
          <w:rFonts w:asciiTheme="minorHAnsi" w:hAnsiTheme="minorHAnsi"/>
          <w:sz w:val="22"/>
          <w:szCs w:val="22"/>
        </w:rPr>
      </w:pPr>
    </w:p>
    <w:p w:rsidR="002A5866" w:rsidRDefault="002A5866" w:rsidP="002A5866">
      <w:pPr>
        <w:pStyle w:val="Default"/>
        <w:ind w:left="360"/>
        <w:rPr>
          <w:rFonts w:asciiTheme="minorHAnsi" w:hAnsiTheme="minorHAnsi"/>
          <w:sz w:val="22"/>
          <w:szCs w:val="22"/>
        </w:rPr>
      </w:pPr>
    </w:p>
    <w:p w:rsidR="002A5866" w:rsidRPr="00B20818" w:rsidRDefault="002A5866" w:rsidP="002A5866">
      <w:pPr>
        <w:pStyle w:val="Default"/>
        <w:ind w:left="360"/>
        <w:rPr>
          <w:rFonts w:asciiTheme="minorHAnsi" w:hAnsiTheme="minorHAnsi"/>
          <w:sz w:val="22"/>
          <w:szCs w:val="22"/>
        </w:rPr>
      </w:pPr>
      <w:r w:rsidRPr="00B20818">
        <w:rPr>
          <w:rFonts w:asciiTheme="minorHAnsi" w:hAnsiTheme="minorHAnsi"/>
          <w:sz w:val="22"/>
          <w:szCs w:val="22"/>
        </w:rPr>
        <w:t xml:space="preserve">The classifications of confined spaces are: </w:t>
      </w:r>
    </w:p>
    <w:p w:rsidR="002A5866" w:rsidRPr="005C1F89" w:rsidRDefault="002A5866" w:rsidP="002A5866">
      <w:pPr>
        <w:pStyle w:val="Default"/>
        <w:rPr>
          <w:rFonts w:asciiTheme="minorHAnsi" w:hAnsiTheme="minorHAnsi"/>
          <w:sz w:val="22"/>
          <w:szCs w:val="22"/>
        </w:rPr>
      </w:pPr>
      <w:r>
        <w:rPr>
          <w:rFonts w:asciiTheme="minorHAnsi" w:hAnsiTheme="minorHAnsi"/>
          <w:sz w:val="22"/>
          <w:szCs w:val="22"/>
        </w:rPr>
        <w:tab/>
      </w:r>
      <w:r w:rsidRPr="005C1F89">
        <w:rPr>
          <w:rFonts w:asciiTheme="minorHAnsi" w:hAnsiTheme="minorHAnsi"/>
          <w:sz w:val="22"/>
          <w:szCs w:val="22"/>
        </w:rPr>
        <w:t xml:space="preserve">CONFINED SPACE </w:t>
      </w:r>
      <w:r>
        <w:rPr>
          <w:rFonts w:asciiTheme="minorHAnsi" w:hAnsiTheme="minorHAnsi"/>
          <w:sz w:val="22"/>
          <w:szCs w:val="22"/>
        </w:rPr>
        <w:t>(NON-PERMIT REQUIRED)</w:t>
      </w:r>
    </w:p>
    <w:p w:rsidR="002A5866" w:rsidRPr="00FB5572" w:rsidRDefault="002A5866" w:rsidP="002A5866">
      <w:pPr>
        <w:pStyle w:val="Default"/>
        <w:ind w:left="720"/>
        <w:rPr>
          <w:rFonts w:asciiTheme="minorHAnsi" w:hAnsiTheme="minorHAnsi"/>
          <w:sz w:val="22"/>
          <w:szCs w:val="22"/>
        </w:rPr>
      </w:pPr>
      <w:r w:rsidRPr="00FB5572">
        <w:rPr>
          <w:rFonts w:asciiTheme="minorHAnsi" w:hAnsiTheme="minorHAnsi"/>
          <w:sz w:val="22"/>
          <w:szCs w:val="22"/>
        </w:rPr>
        <w:t xml:space="preserve">A space that meets the following criteria: </w:t>
      </w:r>
    </w:p>
    <w:p w:rsidR="002A5866" w:rsidRPr="00FB5572" w:rsidRDefault="002A5866" w:rsidP="002A5866">
      <w:pPr>
        <w:pStyle w:val="Default"/>
        <w:ind w:left="1080" w:hanging="360"/>
        <w:rPr>
          <w:rFonts w:asciiTheme="minorHAnsi" w:hAnsiTheme="minorHAnsi"/>
          <w:sz w:val="22"/>
          <w:szCs w:val="22"/>
        </w:rPr>
      </w:pPr>
      <w:r w:rsidRPr="00FB5572">
        <w:rPr>
          <w:rFonts w:asciiTheme="minorHAnsi" w:hAnsiTheme="minorHAnsi"/>
          <w:sz w:val="22"/>
          <w:szCs w:val="22"/>
        </w:rPr>
        <w:t>•</w:t>
      </w:r>
      <w:r>
        <w:rPr>
          <w:rFonts w:asciiTheme="minorHAnsi" w:hAnsiTheme="minorHAnsi"/>
          <w:sz w:val="22"/>
          <w:szCs w:val="22"/>
        </w:rPr>
        <w:tab/>
      </w:r>
      <w:r w:rsidRPr="00FB5572">
        <w:rPr>
          <w:rFonts w:asciiTheme="minorHAnsi" w:hAnsiTheme="minorHAnsi"/>
          <w:sz w:val="22"/>
          <w:szCs w:val="22"/>
        </w:rPr>
        <w:t xml:space="preserve">Is large enough and so configured that an employee can bodily enter and perform assigned work; and </w:t>
      </w:r>
    </w:p>
    <w:p w:rsidR="002A5866" w:rsidRPr="00FB5572" w:rsidRDefault="002A5866" w:rsidP="002A5866">
      <w:pPr>
        <w:pStyle w:val="Default"/>
        <w:ind w:left="1080" w:hanging="360"/>
        <w:rPr>
          <w:rFonts w:asciiTheme="minorHAnsi" w:hAnsiTheme="minorHAnsi"/>
          <w:sz w:val="22"/>
          <w:szCs w:val="22"/>
        </w:rPr>
      </w:pPr>
      <w:r w:rsidRPr="00FB5572">
        <w:rPr>
          <w:rFonts w:asciiTheme="minorHAnsi" w:hAnsiTheme="minorHAnsi"/>
          <w:sz w:val="22"/>
          <w:szCs w:val="22"/>
        </w:rPr>
        <w:t>•</w:t>
      </w:r>
      <w:r>
        <w:rPr>
          <w:rFonts w:asciiTheme="minorHAnsi" w:hAnsiTheme="minorHAnsi"/>
          <w:sz w:val="22"/>
          <w:szCs w:val="22"/>
        </w:rPr>
        <w:tab/>
      </w:r>
      <w:r w:rsidRPr="00FB5572">
        <w:rPr>
          <w:rFonts w:asciiTheme="minorHAnsi" w:hAnsiTheme="minorHAnsi"/>
          <w:sz w:val="22"/>
          <w:szCs w:val="22"/>
        </w:rPr>
        <w:t xml:space="preserve">Has limited or restricted means for entry or exit (for example, tanks, vessels, storage bins, vaults, pits, and excavations are spaces that may have limited means of entry); and </w:t>
      </w:r>
    </w:p>
    <w:p w:rsidR="002A5866" w:rsidRDefault="002A5866" w:rsidP="002A5866">
      <w:pPr>
        <w:pStyle w:val="Default"/>
        <w:ind w:left="1080" w:hanging="36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Pr="00FB5572">
        <w:rPr>
          <w:rFonts w:asciiTheme="minorHAnsi" w:hAnsiTheme="minorHAnsi"/>
          <w:sz w:val="22"/>
          <w:szCs w:val="22"/>
        </w:rPr>
        <w:t xml:space="preserve">Is not designed for continuous employee occupancy. </w:t>
      </w:r>
    </w:p>
    <w:p w:rsidR="002A5866" w:rsidRDefault="002A5866" w:rsidP="002A5866">
      <w:pPr>
        <w:pStyle w:val="Default"/>
        <w:numPr>
          <w:ilvl w:val="0"/>
          <w:numId w:val="12"/>
        </w:numPr>
        <w:ind w:left="1080"/>
        <w:rPr>
          <w:rFonts w:asciiTheme="minorHAnsi" w:hAnsiTheme="minorHAnsi"/>
          <w:sz w:val="22"/>
          <w:szCs w:val="22"/>
        </w:rPr>
      </w:pPr>
      <w:r>
        <w:rPr>
          <w:rFonts w:asciiTheme="minorHAnsi" w:hAnsiTheme="minorHAnsi"/>
          <w:sz w:val="22"/>
          <w:szCs w:val="22"/>
        </w:rPr>
        <w:t>D</w:t>
      </w:r>
      <w:r w:rsidRPr="005C1F89">
        <w:rPr>
          <w:rFonts w:asciiTheme="minorHAnsi" w:hAnsiTheme="minorHAnsi"/>
          <w:sz w:val="22"/>
          <w:szCs w:val="22"/>
        </w:rPr>
        <w:t>oes not contain actual hazards or potential hazards capable of causing death or serious physical harm</w:t>
      </w:r>
    </w:p>
    <w:p w:rsidR="002A5866" w:rsidRDefault="002A5866" w:rsidP="002A5866">
      <w:pPr>
        <w:pStyle w:val="Default"/>
        <w:ind w:left="1710"/>
        <w:rPr>
          <w:rFonts w:asciiTheme="minorHAnsi" w:hAnsiTheme="minorHAnsi"/>
          <w:sz w:val="22"/>
          <w:szCs w:val="22"/>
        </w:rPr>
      </w:pPr>
    </w:p>
    <w:p w:rsidR="002A5866" w:rsidRPr="005E0914" w:rsidRDefault="002A5866" w:rsidP="002A5866">
      <w:pPr>
        <w:ind w:left="720"/>
        <w:rPr>
          <w:rFonts w:asciiTheme="minorHAnsi" w:eastAsia="Times New Roman" w:hAnsiTheme="minorHAnsi"/>
          <w:color w:val="000000"/>
          <w:sz w:val="22"/>
          <w:szCs w:val="22"/>
          <w:lang w:eastAsia="en-US"/>
        </w:rPr>
      </w:pPr>
      <w:r w:rsidRPr="00B20818">
        <w:rPr>
          <w:rFonts w:asciiTheme="minorHAnsi" w:hAnsiTheme="minorHAnsi"/>
          <w:sz w:val="22"/>
          <w:szCs w:val="22"/>
        </w:rPr>
        <w:t xml:space="preserve">PERMIT REQUIRED </w:t>
      </w:r>
      <w:r w:rsidRPr="005C1F89">
        <w:rPr>
          <w:rFonts w:asciiTheme="minorHAnsi" w:hAnsiTheme="minorHAnsi"/>
          <w:sz w:val="22"/>
          <w:szCs w:val="22"/>
        </w:rPr>
        <w:t>CONFINED SPACE</w:t>
      </w:r>
    </w:p>
    <w:p w:rsidR="002A5866" w:rsidRPr="00FB5572" w:rsidRDefault="002A5866" w:rsidP="002A5866">
      <w:pPr>
        <w:pStyle w:val="Default"/>
        <w:ind w:left="720"/>
        <w:rPr>
          <w:rFonts w:asciiTheme="minorHAnsi" w:hAnsiTheme="minorHAnsi"/>
          <w:sz w:val="22"/>
          <w:szCs w:val="22"/>
        </w:rPr>
      </w:pPr>
      <w:r w:rsidRPr="00FB5572">
        <w:rPr>
          <w:rFonts w:asciiTheme="minorHAnsi" w:hAnsiTheme="minorHAnsi"/>
          <w:sz w:val="22"/>
          <w:szCs w:val="22"/>
        </w:rPr>
        <w:t xml:space="preserve">A space that meets </w:t>
      </w:r>
      <w:r>
        <w:rPr>
          <w:rFonts w:asciiTheme="minorHAnsi" w:hAnsiTheme="minorHAnsi"/>
          <w:sz w:val="22"/>
          <w:szCs w:val="22"/>
        </w:rPr>
        <w:t xml:space="preserve">all of </w:t>
      </w:r>
      <w:r w:rsidRPr="00FB5572">
        <w:rPr>
          <w:rFonts w:asciiTheme="minorHAnsi" w:hAnsiTheme="minorHAnsi"/>
          <w:sz w:val="22"/>
          <w:szCs w:val="22"/>
        </w:rPr>
        <w:t>the criteria</w:t>
      </w:r>
      <w:r>
        <w:rPr>
          <w:rFonts w:asciiTheme="minorHAnsi" w:hAnsiTheme="minorHAnsi"/>
          <w:sz w:val="22"/>
          <w:szCs w:val="22"/>
        </w:rPr>
        <w:t xml:space="preserve"> for a confined space, and also</w:t>
      </w:r>
      <w:r w:rsidRPr="00FB5572">
        <w:rPr>
          <w:rFonts w:asciiTheme="minorHAnsi" w:hAnsiTheme="minorHAnsi"/>
          <w:sz w:val="22"/>
          <w:szCs w:val="22"/>
        </w:rPr>
        <w:t xml:space="preserve"> has one or more of the following characteristics: </w:t>
      </w:r>
    </w:p>
    <w:p w:rsidR="002A5866" w:rsidRPr="00FB5572" w:rsidRDefault="002A5866" w:rsidP="002A5866">
      <w:pPr>
        <w:pStyle w:val="Default"/>
        <w:ind w:left="1080" w:hanging="360"/>
        <w:rPr>
          <w:rFonts w:asciiTheme="minorHAnsi" w:hAnsiTheme="minorHAnsi"/>
          <w:sz w:val="22"/>
          <w:szCs w:val="22"/>
        </w:rPr>
      </w:pPr>
      <w:r w:rsidRPr="00FB5572">
        <w:rPr>
          <w:rFonts w:asciiTheme="minorHAnsi" w:hAnsiTheme="minorHAnsi"/>
          <w:sz w:val="22"/>
          <w:szCs w:val="22"/>
        </w:rPr>
        <w:t>•</w:t>
      </w:r>
      <w:r>
        <w:rPr>
          <w:rFonts w:asciiTheme="minorHAnsi" w:hAnsiTheme="minorHAnsi"/>
          <w:sz w:val="22"/>
          <w:szCs w:val="22"/>
        </w:rPr>
        <w:tab/>
      </w:r>
      <w:r w:rsidRPr="00FB5572">
        <w:rPr>
          <w:rFonts w:asciiTheme="minorHAnsi" w:hAnsiTheme="minorHAnsi"/>
          <w:sz w:val="22"/>
          <w:szCs w:val="22"/>
        </w:rPr>
        <w:t xml:space="preserve">Contains or has the potential to </w:t>
      </w:r>
      <w:r>
        <w:rPr>
          <w:rFonts w:asciiTheme="minorHAnsi" w:hAnsiTheme="minorHAnsi"/>
          <w:sz w:val="22"/>
          <w:szCs w:val="22"/>
        </w:rPr>
        <w:t>contain a hazardous atmosphere</w:t>
      </w:r>
    </w:p>
    <w:p w:rsidR="002A5866" w:rsidRPr="00FB5572" w:rsidRDefault="002A5866" w:rsidP="002A5866">
      <w:pPr>
        <w:pStyle w:val="Default"/>
        <w:ind w:left="1080" w:hanging="360"/>
        <w:rPr>
          <w:rFonts w:asciiTheme="minorHAnsi" w:hAnsiTheme="minorHAnsi"/>
          <w:sz w:val="22"/>
          <w:szCs w:val="22"/>
        </w:rPr>
      </w:pPr>
      <w:r w:rsidRPr="00FB5572">
        <w:rPr>
          <w:rFonts w:asciiTheme="minorHAnsi" w:hAnsiTheme="minorHAnsi"/>
          <w:sz w:val="22"/>
          <w:szCs w:val="22"/>
        </w:rPr>
        <w:t>•</w:t>
      </w:r>
      <w:r>
        <w:rPr>
          <w:rFonts w:asciiTheme="minorHAnsi" w:hAnsiTheme="minorHAnsi"/>
          <w:sz w:val="22"/>
          <w:szCs w:val="22"/>
        </w:rPr>
        <w:tab/>
      </w:r>
      <w:r w:rsidRPr="00FB5572">
        <w:rPr>
          <w:rFonts w:asciiTheme="minorHAnsi" w:hAnsiTheme="minorHAnsi"/>
          <w:sz w:val="22"/>
          <w:szCs w:val="22"/>
        </w:rPr>
        <w:t>Contains a material that has the pote</w:t>
      </w:r>
      <w:r>
        <w:rPr>
          <w:rFonts w:asciiTheme="minorHAnsi" w:hAnsiTheme="minorHAnsi"/>
          <w:sz w:val="22"/>
          <w:szCs w:val="22"/>
        </w:rPr>
        <w:t>ntial for engulfing an entrant</w:t>
      </w:r>
    </w:p>
    <w:p w:rsidR="002A5866" w:rsidRPr="00FB5572" w:rsidRDefault="002A5866" w:rsidP="002A5866">
      <w:pPr>
        <w:pStyle w:val="Default"/>
        <w:ind w:left="1080" w:hanging="36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Pr="00FB5572">
        <w:rPr>
          <w:rFonts w:asciiTheme="minorHAnsi" w:hAnsiTheme="minorHAnsi"/>
          <w:sz w:val="22"/>
          <w:szCs w:val="22"/>
        </w:rPr>
        <w:t>Has an internal configuration such that an entrant could be trapped or asphyxiated by inwardly converging walls or by a floor</w:t>
      </w:r>
      <w:r>
        <w:rPr>
          <w:rFonts w:asciiTheme="minorHAnsi" w:hAnsiTheme="minorHAnsi"/>
          <w:sz w:val="22"/>
          <w:szCs w:val="22"/>
        </w:rPr>
        <w:t>,</w:t>
      </w:r>
      <w:r w:rsidRPr="00FB5572">
        <w:rPr>
          <w:rFonts w:asciiTheme="minorHAnsi" w:hAnsiTheme="minorHAnsi"/>
          <w:sz w:val="22"/>
          <w:szCs w:val="22"/>
        </w:rPr>
        <w:t xml:space="preserve"> which slopes downward and tapers</w:t>
      </w:r>
      <w:r>
        <w:rPr>
          <w:rFonts w:asciiTheme="minorHAnsi" w:hAnsiTheme="minorHAnsi"/>
          <w:sz w:val="22"/>
          <w:szCs w:val="22"/>
        </w:rPr>
        <w:t xml:space="preserve"> to a smaller cross-section</w:t>
      </w:r>
    </w:p>
    <w:p w:rsidR="002A5866" w:rsidRPr="00FB5572" w:rsidRDefault="002A5866" w:rsidP="002A5866">
      <w:pPr>
        <w:pStyle w:val="Default"/>
        <w:ind w:left="1080" w:hanging="36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Pr="00FB5572">
        <w:rPr>
          <w:rFonts w:asciiTheme="minorHAnsi" w:hAnsiTheme="minorHAnsi"/>
          <w:sz w:val="22"/>
          <w:szCs w:val="22"/>
        </w:rPr>
        <w:t xml:space="preserve">Contains any other recognized serious safety or health hazard. </w:t>
      </w:r>
    </w:p>
    <w:p w:rsidR="002A5866" w:rsidRDefault="002A5866" w:rsidP="002A5866">
      <w:pPr>
        <w:ind w:left="360"/>
        <w:rPr>
          <w:rFonts w:ascii="Calibri" w:hAnsi="Calibri" w:cs="Arial"/>
        </w:rPr>
      </w:pPr>
    </w:p>
    <w:p w:rsidR="002A5866" w:rsidRPr="00A86FBB" w:rsidRDefault="002A5866" w:rsidP="002A5866">
      <w:pPr>
        <w:ind w:left="360"/>
        <w:rPr>
          <w:rFonts w:ascii="Calibri" w:hAnsi="Calibri" w:cs="Arial"/>
          <w:sz w:val="22"/>
          <w:szCs w:val="22"/>
        </w:rPr>
      </w:pPr>
      <w:r>
        <w:rPr>
          <w:rFonts w:ascii="Calibri" w:hAnsi="Calibri" w:cs="Arial"/>
          <w:sz w:val="22"/>
          <w:szCs w:val="22"/>
        </w:rPr>
        <w:t>A</w:t>
      </w:r>
      <w:r w:rsidRPr="00A86FBB">
        <w:rPr>
          <w:rFonts w:ascii="Calibri" w:hAnsi="Calibri" w:cs="Arial"/>
          <w:sz w:val="22"/>
          <w:szCs w:val="22"/>
        </w:rPr>
        <w:t>nyone suspect</w:t>
      </w:r>
      <w:r>
        <w:rPr>
          <w:rFonts w:ascii="Calibri" w:hAnsi="Calibri" w:cs="Arial"/>
          <w:sz w:val="22"/>
          <w:szCs w:val="22"/>
        </w:rPr>
        <w:t>ing that</w:t>
      </w:r>
      <w:r w:rsidRPr="00A86FBB">
        <w:rPr>
          <w:rFonts w:ascii="Calibri" w:hAnsi="Calibri" w:cs="Arial"/>
          <w:sz w:val="22"/>
          <w:szCs w:val="22"/>
        </w:rPr>
        <w:t xml:space="preserve"> a space meets the definition of a Permit-Required Confined Space</w:t>
      </w:r>
      <w:r>
        <w:rPr>
          <w:rFonts w:ascii="Calibri" w:hAnsi="Calibri" w:cs="Arial"/>
          <w:sz w:val="22"/>
          <w:szCs w:val="22"/>
        </w:rPr>
        <w:t xml:space="preserve"> may </w:t>
      </w:r>
      <w:r w:rsidRPr="00436140">
        <w:rPr>
          <w:rFonts w:ascii="Calibri" w:hAnsi="Calibri" w:cs="Arial"/>
          <w:sz w:val="22"/>
          <w:szCs w:val="22"/>
          <w:u w:val="single"/>
        </w:rPr>
        <w:t>not</w:t>
      </w:r>
      <w:r w:rsidRPr="00A86FBB">
        <w:rPr>
          <w:rFonts w:ascii="Calibri" w:hAnsi="Calibri" w:cs="Arial"/>
          <w:sz w:val="22"/>
          <w:szCs w:val="22"/>
        </w:rPr>
        <w:t xml:space="preserve"> enter the space</w:t>
      </w:r>
      <w:r>
        <w:rPr>
          <w:rFonts w:ascii="Calibri" w:hAnsi="Calibri" w:cs="Arial"/>
          <w:sz w:val="22"/>
          <w:szCs w:val="22"/>
        </w:rPr>
        <w:t xml:space="preserve"> until it is evaluated</w:t>
      </w:r>
      <w:r w:rsidRPr="00A86FBB">
        <w:rPr>
          <w:rFonts w:ascii="Calibri" w:hAnsi="Calibri" w:cs="Arial"/>
          <w:sz w:val="22"/>
          <w:szCs w:val="22"/>
        </w:rPr>
        <w:t>. Complete the</w:t>
      </w:r>
      <w:r>
        <w:rPr>
          <w:rFonts w:ascii="Calibri" w:hAnsi="Calibri" w:cs="Arial"/>
          <w:sz w:val="22"/>
          <w:szCs w:val="22"/>
        </w:rPr>
        <w:t xml:space="preserve"> Confined Space Evaluation form </w:t>
      </w:r>
      <w:r w:rsidRPr="00A86FBB">
        <w:rPr>
          <w:rFonts w:ascii="Calibri" w:hAnsi="Calibri" w:cs="Arial"/>
          <w:sz w:val="22"/>
          <w:szCs w:val="22"/>
        </w:rPr>
        <w:t xml:space="preserve">and submit it to </w:t>
      </w:r>
      <w:r w:rsidRPr="002F7B4B">
        <w:rPr>
          <w:rFonts w:ascii="Calibri" w:hAnsi="Calibri" w:cs="Arial"/>
          <w:sz w:val="22"/>
          <w:szCs w:val="22"/>
        </w:rPr>
        <w:t xml:space="preserve">The Safety &amp; Security Department </w:t>
      </w:r>
      <w:r w:rsidRPr="00A86FBB">
        <w:rPr>
          <w:rFonts w:ascii="Calibri" w:hAnsi="Calibri" w:cs="Arial"/>
          <w:sz w:val="22"/>
          <w:szCs w:val="22"/>
        </w:rPr>
        <w:t xml:space="preserve">at </w:t>
      </w:r>
      <w:r>
        <w:rPr>
          <w:rFonts w:ascii="Calibri" w:hAnsi="Calibri" w:cs="Arial"/>
          <w:sz w:val="22"/>
          <w:szCs w:val="22"/>
        </w:rPr>
        <w:t>Jheavyrunner@uttc.edu</w:t>
      </w:r>
      <w:r w:rsidRPr="00A86FBB">
        <w:rPr>
          <w:rFonts w:ascii="Calibri" w:hAnsi="Calibri" w:cs="Arial"/>
          <w:sz w:val="22"/>
          <w:szCs w:val="22"/>
        </w:rPr>
        <w:t xml:space="preserve"> for evaluation. </w:t>
      </w:r>
    </w:p>
    <w:p w:rsidR="002A5866" w:rsidRPr="00A86FBB" w:rsidRDefault="002A5866" w:rsidP="002A5866">
      <w:pPr>
        <w:ind w:left="360"/>
        <w:rPr>
          <w:rFonts w:ascii="Calibri" w:hAnsi="Calibri" w:cs="Arial"/>
          <w:sz w:val="22"/>
          <w:szCs w:val="22"/>
        </w:rPr>
      </w:pPr>
    </w:p>
    <w:p w:rsidR="002A5866" w:rsidRPr="00A86FBB" w:rsidRDefault="002A5866" w:rsidP="002A5866">
      <w:pPr>
        <w:ind w:left="360"/>
        <w:rPr>
          <w:rFonts w:ascii="Calibri" w:hAnsi="Calibri" w:cs="Arial"/>
          <w:b/>
          <w:sz w:val="22"/>
          <w:szCs w:val="22"/>
        </w:rPr>
      </w:pPr>
      <w:r w:rsidRPr="00A86FBB">
        <w:rPr>
          <w:rFonts w:ascii="Calibri" w:hAnsi="Calibri" w:cs="Arial"/>
          <w:b/>
          <w:sz w:val="22"/>
          <w:szCs w:val="22"/>
        </w:rPr>
        <w:t>POSTING</w:t>
      </w:r>
    </w:p>
    <w:p w:rsidR="002A5866" w:rsidRDefault="002A5866" w:rsidP="002A5866">
      <w:pPr>
        <w:ind w:left="360"/>
        <w:rPr>
          <w:rFonts w:ascii="Calibri" w:hAnsi="Calibri" w:cs="Arial"/>
          <w:sz w:val="22"/>
          <w:szCs w:val="22"/>
        </w:rPr>
      </w:pPr>
      <w:r w:rsidRPr="007E0167">
        <w:rPr>
          <w:rFonts w:ascii="Calibri" w:hAnsi="Calibri" w:cs="Arial"/>
          <w:sz w:val="22"/>
          <w:szCs w:val="22"/>
        </w:rPr>
        <w:t xml:space="preserve">All </w:t>
      </w:r>
      <w:r>
        <w:rPr>
          <w:rFonts w:ascii="Calibri" w:hAnsi="Calibri" w:cs="Arial"/>
          <w:sz w:val="22"/>
          <w:szCs w:val="22"/>
        </w:rPr>
        <w:t>P</w:t>
      </w:r>
      <w:r w:rsidRPr="007E0167">
        <w:rPr>
          <w:rFonts w:ascii="Calibri" w:hAnsi="Calibri" w:cs="Arial"/>
          <w:sz w:val="22"/>
          <w:szCs w:val="22"/>
        </w:rPr>
        <w:t>ermit-</w:t>
      </w:r>
      <w:r>
        <w:rPr>
          <w:rFonts w:ascii="Calibri" w:hAnsi="Calibri" w:cs="Arial"/>
          <w:sz w:val="22"/>
          <w:szCs w:val="22"/>
        </w:rPr>
        <w:t>R</w:t>
      </w:r>
      <w:r w:rsidRPr="007E0167">
        <w:rPr>
          <w:rFonts w:ascii="Calibri" w:hAnsi="Calibri" w:cs="Arial"/>
          <w:sz w:val="22"/>
          <w:szCs w:val="22"/>
        </w:rPr>
        <w:t xml:space="preserve">equired </w:t>
      </w:r>
      <w:r>
        <w:rPr>
          <w:rFonts w:ascii="Calibri" w:hAnsi="Calibri" w:cs="Arial"/>
          <w:sz w:val="22"/>
          <w:szCs w:val="22"/>
        </w:rPr>
        <w:t>C</w:t>
      </w:r>
      <w:r w:rsidRPr="007E0167">
        <w:rPr>
          <w:rFonts w:ascii="Calibri" w:hAnsi="Calibri" w:cs="Arial"/>
          <w:sz w:val="22"/>
          <w:szCs w:val="22"/>
        </w:rPr>
        <w:t xml:space="preserve">onfined </w:t>
      </w:r>
      <w:r>
        <w:rPr>
          <w:rFonts w:ascii="Calibri" w:hAnsi="Calibri" w:cs="Arial"/>
          <w:sz w:val="22"/>
          <w:szCs w:val="22"/>
        </w:rPr>
        <w:t>S</w:t>
      </w:r>
      <w:r w:rsidRPr="007E0167">
        <w:rPr>
          <w:rFonts w:ascii="Calibri" w:hAnsi="Calibri" w:cs="Arial"/>
          <w:sz w:val="22"/>
          <w:szCs w:val="22"/>
        </w:rPr>
        <w:t xml:space="preserve">paces at </w:t>
      </w:r>
      <w:r>
        <w:rPr>
          <w:rFonts w:ascii="Calibri" w:hAnsi="Calibri" w:cs="Arial"/>
          <w:sz w:val="22"/>
          <w:szCs w:val="22"/>
        </w:rPr>
        <w:t>United Tribes Technical College</w:t>
      </w:r>
      <w:r w:rsidRPr="007E0167">
        <w:rPr>
          <w:rFonts w:ascii="Calibri" w:hAnsi="Calibri" w:cs="Arial"/>
          <w:sz w:val="22"/>
          <w:szCs w:val="22"/>
        </w:rPr>
        <w:t xml:space="preserve"> must be labeled</w:t>
      </w:r>
      <w:r>
        <w:rPr>
          <w:rFonts w:ascii="Calibri" w:hAnsi="Calibri" w:cs="Arial"/>
          <w:sz w:val="22"/>
          <w:szCs w:val="22"/>
        </w:rPr>
        <w:t xml:space="preserve"> with a sign</w:t>
      </w:r>
      <w:r w:rsidRPr="007E0167">
        <w:rPr>
          <w:rFonts w:ascii="Calibri" w:hAnsi="Calibri" w:cs="Arial"/>
          <w:sz w:val="22"/>
          <w:szCs w:val="22"/>
        </w:rPr>
        <w:t xml:space="preserve">. </w:t>
      </w:r>
      <w:r w:rsidRPr="00436140">
        <w:rPr>
          <w:rFonts w:ascii="Calibri" w:hAnsi="Calibri" w:cs="Arial"/>
          <w:sz w:val="22"/>
          <w:szCs w:val="22"/>
        </w:rPr>
        <w:t>The Safety &amp; Security Department</w:t>
      </w:r>
      <w:r w:rsidRPr="007E0167">
        <w:rPr>
          <w:rFonts w:ascii="Calibri" w:hAnsi="Calibri" w:cs="Arial"/>
          <w:sz w:val="22"/>
          <w:szCs w:val="22"/>
        </w:rPr>
        <w:t xml:space="preserve"> </w:t>
      </w:r>
      <w:r>
        <w:rPr>
          <w:rFonts w:ascii="Calibri" w:hAnsi="Calibri" w:cs="Arial"/>
          <w:sz w:val="22"/>
          <w:szCs w:val="22"/>
        </w:rPr>
        <w:t>is</w:t>
      </w:r>
      <w:r w:rsidRPr="007E0167">
        <w:rPr>
          <w:rFonts w:ascii="Calibri" w:hAnsi="Calibri" w:cs="Arial"/>
          <w:sz w:val="22"/>
          <w:szCs w:val="22"/>
        </w:rPr>
        <w:t xml:space="preserve"> responsible for posting these signs. If </w:t>
      </w:r>
      <w:r w:rsidRPr="00436140">
        <w:rPr>
          <w:rFonts w:ascii="Calibri" w:hAnsi="Calibri" w:cs="Arial"/>
          <w:sz w:val="22"/>
          <w:szCs w:val="22"/>
        </w:rPr>
        <w:t xml:space="preserve">The Safety &amp; Security Department </w:t>
      </w:r>
      <w:r w:rsidRPr="007E0167">
        <w:rPr>
          <w:rFonts w:ascii="Calibri" w:hAnsi="Calibri" w:cs="Arial"/>
          <w:sz w:val="22"/>
          <w:szCs w:val="22"/>
        </w:rPr>
        <w:t xml:space="preserve">cannot label a space, it must </w:t>
      </w:r>
      <w:r>
        <w:rPr>
          <w:rFonts w:ascii="Calibri" w:hAnsi="Calibri" w:cs="Arial"/>
          <w:sz w:val="22"/>
          <w:szCs w:val="22"/>
        </w:rPr>
        <w:t>determine</w:t>
      </w:r>
      <w:r w:rsidRPr="007E0167">
        <w:rPr>
          <w:rFonts w:ascii="Calibri" w:hAnsi="Calibri" w:cs="Arial"/>
          <w:sz w:val="22"/>
          <w:szCs w:val="22"/>
        </w:rPr>
        <w:t xml:space="preserve"> an alternative method of </w:t>
      </w:r>
      <w:r>
        <w:rPr>
          <w:rFonts w:ascii="Calibri" w:hAnsi="Calibri" w:cs="Arial"/>
          <w:sz w:val="22"/>
          <w:szCs w:val="22"/>
        </w:rPr>
        <w:t>preventing entry into the space</w:t>
      </w:r>
      <w:r w:rsidRPr="007E0167">
        <w:rPr>
          <w:rFonts w:ascii="Calibri" w:hAnsi="Calibri" w:cs="Arial"/>
          <w:sz w:val="22"/>
          <w:szCs w:val="22"/>
        </w:rPr>
        <w:t>.</w:t>
      </w:r>
    </w:p>
    <w:p w:rsidR="002A5866" w:rsidRDefault="002A5866" w:rsidP="002A5866">
      <w:pPr>
        <w:ind w:left="360"/>
        <w:rPr>
          <w:rFonts w:ascii="Calibri" w:hAnsi="Calibri" w:cs="Arial"/>
          <w:sz w:val="22"/>
          <w:szCs w:val="22"/>
        </w:rPr>
      </w:pPr>
    </w:p>
    <w:p w:rsidR="002A5866" w:rsidRPr="002F7B4B" w:rsidRDefault="002A5866" w:rsidP="002A5866">
      <w:pPr>
        <w:ind w:left="360"/>
        <w:rPr>
          <w:rFonts w:ascii="Calibri" w:hAnsi="Calibri" w:cs="Arial"/>
          <w:sz w:val="22"/>
          <w:szCs w:val="22"/>
        </w:rPr>
      </w:pPr>
    </w:p>
    <w:p w:rsidR="002A5866" w:rsidRPr="00E06371" w:rsidRDefault="002A5866" w:rsidP="002A5866">
      <w:pPr>
        <w:ind w:left="360"/>
        <w:rPr>
          <w:rFonts w:ascii="Calibri" w:hAnsi="Calibri" w:cs="Arial"/>
        </w:rPr>
      </w:pPr>
      <w:r>
        <w:rPr>
          <w:rFonts w:ascii="Calibri" w:hAnsi="Calibri" w:cs="Arial"/>
        </w:rPr>
        <w:t xml:space="preserve">                                  </w:t>
      </w:r>
    </w:p>
    <w:p w:rsidR="002A5866" w:rsidRDefault="002A5866" w:rsidP="002A5866">
      <w:pPr>
        <w:rPr>
          <w:rFonts w:ascii="Calibri" w:hAnsi="Calibri" w:cs="Arial"/>
          <w:b/>
        </w:rPr>
      </w:pPr>
      <w:bookmarkStart w:id="6" w:name="permitreqentry"/>
      <w:r>
        <w:rPr>
          <w:rFonts w:ascii="Calibri" w:hAnsi="Calibri" w:cs="Arial"/>
          <w:b/>
        </w:rPr>
        <w:t>I</w:t>
      </w:r>
      <w:r w:rsidRPr="00536322">
        <w:rPr>
          <w:rFonts w:ascii="Calibri" w:hAnsi="Calibri" w:cs="Arial"/>
          <w:b/>
        </w:rPr>
        <w:t>V. PERMIT SYSTEM</w:t>
      </w:r>
    </w:p>
    <w:p w:rsidR="002A5866" w:rsidRPr="007460CF" w:rsidRDefault="002A5866" w:rsidP="002A5866">
      <w:pPr>
        <w:rPr>
          <w:rFonts w:ascii="Calibri" w:hAnsi="Calibri" w:cs="Arial"/>
          <w:b/>
          <w:sz w:val="22"/>
          <w:szCs w:val="22"/>
        </w:rPr>
      </w:pPr>
    </w:p>
    <w:p w:rsidR="002A5866" w:rsidRDefault="002A5866" w:rsidP="002A5866">
      <w:pPr>
        <w:autoSpaceDE w:val="0"/>
        <w:autoSpaceDN w:val="0"/>
        <w:adjustRightInd w:val="0"/>
        <w:ind w:left="360"/>
        <w:rPr>
          <w:rFonts w:asciiTheme="minorHAnsi" w:hAnsiTheme="minorHAnsi" w:cs="Cambria"/>
          <w:b/>
          <w:color w:val="000000"/>
          <w:sz w:val="22"/>
          <w:szCs w:val="22"/>
        </w:rPr>
      </w:pPr>
      <w:r w:rsidRPr="00536322">
        <w:rPr>
          <w:rFonts w:asciiTheme="minorHAnsi" w:hAnsiTheme="minorHAnsi" w:cs="Cambria"/>
          <w:b/>
          <w:color w:val="000000"/>
          <w:sz w:val="22"/>
          <w:szCs w:val="22"/>
        </w:rPr>
        <w:t xml:space="preserve">PREPARATION  </w:t>
      </w:r>
    </w:p>
    <w:p w:rsidR="002A5866" w:rsidRPr="007921BF" w:rsidRDefault="002A5866" w:rsidP="002A5866">
      <w:pPr>
        <w:pStyle w:val="Default"/>
        <w:ind w:left="360"/>
        <w:rPr>
          <w:rFonts w:asciiTheme="minorHAnsi" w:hAnsiTheme="minorHAnsi"/>
          <w:sz w:val="22"/>
          <w:szCs w:val="22"/>
        </w:rPr>
      </w:pPr>
      <w:r>
        <w:rPr>
          <w:rFonts w:asciiTheme="minorHAnsi" w:hAnsiTheme="minorHAnsi"/>
          <w:sz w:val="22"/>
          <w:szCs w:val="22"/>
        </w:rPr>
        <w:t xml:space="preserve">Prior to Permit-Required Confined </w:t>
      </w:r>
      <w:r w:rsidRPr="007921BF">
        <w:rPr>
          <w:rFonts w:asciiTheme="minorHAnsi" w:hAnsiTheme="minorHAnsi"/>
          <w:sz w:val="22"/>
          <w:szCs w:val="22"/>
        </w:rPr>
        <w:t xml:space="preserve">Space entry, </w:t>
      </w:r>
      <w:r>
        <w:rPr>
          <w:rFonts w:asciiTheme="minorHAnsi" w:hAnsiTheme="minorHAnsi"/>
          <w:sz w:val="22"/>
          <w:szCs w:val="22"/>
        </w:rPr>
        <w:t>a</w:t>
      </w:r>
      <w:r w:rsidRPr="00665D52">
        <w:rPr>
          <w:rFonts w:ascii="Calibri" w:hAnsi="Calibri" w:cs="Arial"/>
          <w:sz w:val="22"/>
          <w:szCs w:val="22"/>
        </w:rPr>
        <w:t xml:space="preserve"> written </w:t>
      </w:r>
      <w:r w:rsidRPr="002F7B4B">
        <w:rPr>
          <w:rFonts w:ascii="Calibri" w:hAnsi="Calibri" w:cs="Arial"/>
          <w:sz w:val="22"/>
          <w:szCs w:val="22"/>
        </w:rPr>
        <w:t>Confined Space Entry Permit</w:t>
      </w:r>
      <w:r w:rsidRPr="00665D52">
        <w:rPr>
          <w:rFonts w:ascii="Calibri" w:hAnsi="Calibri" w:cs="Arial"/>
          <w:sz w:val="22"/>
          <w:szCs w:val="22"/>
        </w:rPr>
        <w:t xml:space="preserve"> </w:t>
      </w:r>
      <w:r w:rsidRPr="00665D52">
        <w:rPr>
          <w:rFonts w:asciiTheme="minorHAnsi" w:hAnsiTheme="minorHAnsi"/>
          <w:sz w:val="22"/>
          <w:szCs w:val="22"/>
        </w:rPr>
        <w:t xml:space="preserve">must be completed in full. </w:t>
      </w:r>
      <w:r>
        <w:rPr>
          <w:rFonts w:asciiTheme="minorHAnsi" w:hAnsiTheme="minorHAnsi"/>
          <w:sz w:val="22"/>
          <w:szCs w:val="22"/>
        </w:rPr>
        <w:t>The Permit form must include details of the planned entry and can be used as a checklist for the job, along with forms for lockout/</w:t>
      </w:r>
      <w:proofErr w:type="spellStart"/>
      <w:r>
        <w:rPr>
          <w:rFonts w:asciiTheme="minorHAnsi" w:hAnsiTheme="minorHAnsi"/>
          <w:sz w:val="22"/>
          <w:szCs w:val="22"/>
        </w:rPr>
        <w:t>tagout</w:t>
      </w:r>
      <w:proofErr w:type="spellEnd"/>
      <w:r>
        <w:rPr>
          <w:rFonts w:asciiTheme="minorHAnsi" w:hAnsiTheme="minorHAnsi"/>
          <w:sz w:val="22"/>
          <w:szCs w:val="22"/>
        </w:rPr>
        <w:t xml:space="preserve"> and hot work procedures, if applicable. </w:t>
      </w:r>
      <w:r w:rsidRPr="00665D52">
        <w:rPr>
          <w:rFonts w:asciiTheme="minorHAnsi" w:hAnsiTheme="minorHAnsi"/>
          <w:sz w:val="22"/>
          <w:szCs w:val="22"/>
        </w:rPr>
        <w:t>Add</w:t>
      </w:r>
      <w:r w:rsidRPr="007921BF">
        <w:rPr>
          <w:rFonts w:asciiTheme="minorHAnsi" w:hAnsiTheme="minorHAnsi"/>
          <w:sz w:val="22"/>
          <w:szCs w:val="22"/>
        </w:rPr>
        <w:t xml:space="preserve">itional requirements may apply to Permit-Required </w:t>
      </w:r>
      <w:r>
        <w:rPr>
          <w:rFonts w:asciiTheme="minorHAnsi" w:hAnsiTheme="minorHAnsi"/>
          <w:sz w:val="22"/>
          <w:szCs w:val="22"/>
        </w:rPr>
        <w:t>spaces</w:t>
      </w:r>
      <w:r w:rsidRPr="007921BF">
        <w:rPr>
          <w:rFonts w:asciiTheme="minorHAnsi" w:hAnsiTheme="minorHAnsi"/>
          <w:sz w:val="22"/>
          <w:szCs w:val="22"/>
        </w:rPr>
        <w:t xml:space="preserve"> ba</w:t>
      </w:r>
      <w:r>
        <w:rPr>
          <w:rFonts w:asciiTheme="minorHAnsi" w:hAnsiTheme="minorHAnsi"/>
          <w:sz w:val="22"/>
          <w:szCs w:val="22"/>
        </w:rPr>
        <w:t>sed upon entry air testing results</w:t>
      </w:r>
      <w:r w:rsidRPr="00665D52">
        <w:rPr>
          <w:rFonts w:asciiTheme="minorHAnsi" w:hAnsiTheme="minorHAnsi"/>
          <w:sz w:val="22"/>
          <w:szCs w:val="22"/>
        </w:rPr>
        <w:t>. A</w:t>
      </w:r>
      <w:r w:rsidRPr="007921BF">
        <w:rPr>
          <w:rFonts w:asciiTheme="minorHAnsi" w:hAnsiTheme="minorHAnsi"/>
          <w:sz w:val="22"/>
          <w:szCs w:val="22"/>
        </w:rPr>
        <w:t xml:space="preserve"> final authorization signature is required by the </w:t>
      </w:r>
      <w:r>
        <w:rPr>
          <w:rFonts w:asciiTheme="minorHAnsi" w:hAnsiTheme="minorHAnsi"/>
          <w:sz w:val="22"/>
          <w:szCs w:val="22"/>
        </w:rPr>
        <w:t>Entry Supervisor for Permit-Required Confined</w:t>
      </w:r>
      <w:r w:rsidRPr="007921BF">
        <w:rPr>
          <w:rFonts w:asciiTheme="minorHAnsi" w:hAnsiTheme="minorHAnsi"/>
          <w:sz w:val="22"/>
          <w:szCs w:val="22"/>
        </w:rPr>
        <w:t xml:space="preserve"> </w:t>
      </w:r>
      <w:r>
        <w:rPr>
          <w:rFonts w:asciiTheme="minorHAnsi" w:hAnsiTheme="minorHAnsi"/>
          <w:sz w:val="22"/>
          <w:szCs w:val="22"/>
        </w:rPr>
        <w:t>S</w:t>
      </w:r>
      <w:r w:rsidRPr="007921BF">
        <w:rPr>
          <w:rFonts w:asciiTheme="minorHAnsi" w:hAnsiTheme="minorHAnsi"/>
          <w:sz w:val="22"/>
          <w:szCs w:val="22"/>
        </w:rPr>
        <w:t xml:space="preserve">paces. If the area is a "Non-Permit" space, </w:t>
      </w:r>
      <w:r>
        <w:rPr>
          <w:rFonts w:asciiTheme="minorHAnsi" w:hAnsiTheme="minorHAnsi"/>
          <w:sz w:val="22"/>
          <w:szCs w:val="22"/>
        </w:rPr>
        <w:t xml:space="preserve">and no atmospheric hazards are introduced, </w:t>
      </w:r>
      <w:r w:rsidRPr="007921BF">
        <w:rPr>
          <w:rFonts w:asciiTheme="minorHAnsi" w:hAnsiTheme="minorHAnsi"/>
          <w:sz w:val="22"/>
          <w:szCs w:val="22"/>
        </w:rPr>
        <w:t xml:space="preserve">work may proceed without a permit or notification. </w:t>
      </w:r>
    </w:p>
    <w:p w:rsidR="002A5866" w:rsidRPr="00536322" w:rsidRDefault="002A5866" w:rsidP="002A5866">
      <w:pPr>
        <w:autoSpaceDE w:val="0"/>
        <w:autoSpaceDN w:val="0"/>
        <w:adjustRightInd w:val="0"/>
        <w:ind w:left="360"/>
        <w:rPr>
          <w:rFonts w:asciiTheme="minorHAnsi" w:hAnsiTheme="minorHAnsi" w:cs="Cambria"/>
          <w:b/>
          <w:color w:val="000000"/>
          <w:sz w:val="22"/>
          <w:szCs w:val="22"/>
        </w:rPr>
      </w:pPr>
    </w:p>
    <w:p w:rsidR="002A5866" w:rsidRDefault="002A5866" w:rsidP="002A5866">
      <w:pPr>
        <w:autoSpaceDE w:val="0"/>
        <w:autoSpaceDN w:val="0"/>
        <w:adjustRightInd w:val="0"/>
        <w:ind w:left="360"/>
        <w:rPr>
          <w:rFonts w:asciiTheme="minorHAnsi" w:hAnsiTheme="minorHAnsi" w:cs="Cambria"/>
          <w:b/>
          <w:color w:val="000000"/>
          <w:sz w:val="22"/>
          <w:szCs w:val="22"/>
        </w:rPr>
      </w:pPr>
    </w:p>
    <w:p w:rsidR="002A5866" w:rsidRDefault="002A5866" w:rsidP="002A5866">
      <w:pPr>
        <w:autoSpaceDE w:val="0"/>
        <w:autoSpaceDN w:val="0"/>
        <w:adjustRightInd w:val="0"/>
        <w:ind w:left="360"/>
        <w:rPr>
          <w:rFonts w:asciiTheme="minorHAnsi" w:hAnsiTheme="minorHAnsi" w:cs="Cambria"/>
          <w:b/>
          <w:color w:val="000000"/>
          <w:sz w:val="22"/>
          <w:szCs w:val="22"/>
        </w:rPr>
      </w:pPr>
    </w:p>
    <w:p w:rsidR="002A5866" w:rsidRDefault="002A5866" w:rsidP="002A5866">
      <w:pPr>
        <w:autoSpaceDE w:val="0"/>
        <w:autoSpaceDN w:val="0"/>
        <w:adjustRightInd w:val="0"/>
        <w:ind w:left="360"/>
        <w:rPr>
          <w:rFonts w:asciiTheme="minorHAnsi" w:hAnsiTheme="minorHAnsi" w:cs="Cambria"/>
          <w:b/>
          <w:color w:val="000000"/>
          <w:sz w:val="22"/>
          <w:szCs w:val="22"/>
        </w:rPr>
      </w:pPr>
      <w:r w:rsidRPr="00536322">
        <w:rPr>
          <w:rFonts w:asciiTheme="minorHAnsi" w:hAnsiTheme="minorHAnsi" w:cs="Cambria"/>
          <w:b/>
          <w:color w:val="000000"/>
          <w:sz w:val="22"/>
          <w:szCs w:val="22"/>
        </w:rPr>
        <w:t xml:space="preserve">ISSUE / USE  </w:t>
      </w:r>
    </w:p>
    <w:p w:rsidR="002A5866" w:rsidRPr="005A292B" w:rsidRDefault="002A5866" w:rsidP="002A5866">
      <w:pPr>
        <w:pStyle w:val="Default"/>
        <w:ind w:left="360"/>
        <w:rPr>
          <w:rFonts w:asciiTheme="minorHAnsi" w:hAnsiTheme="minorHAnsi"/>
          <w:sz w:val="22"/>
          <w:szCs w:val="22"/>
        </w:rPr>
      </w:pPr>
      <w:r>
        <w:rPr>
          <w:rFonts w:asciiTheme="minorHAnsi" w:hAnsiTheme="minorHAnsi"/>
          <w:sz w:val="22"/>
          <w:szCs w:val="22"/>
        </w:rPr>
        <w:t xml:space="preserve">Confined </w:t>
      </w:r>
      <w:r w:rsidRPr="005A292B">
        <w:rPr>
          <w:rFonts w:asciiTheme="minorHAnsi" w:hAnsiTheme="minorHAnsi"/>
          <w:sz w:val="22"/>
          <w:szCs w:val="22"/>
        </w:rPr>
        <w:t xml:space="preserve">Space entry work must not deviate from the requirements of the permit, including the time required to complete the assignment. </w:t>
      </w:r>
      <w:r>
        <w:rPr>
          <w:rFonts w:asciiTheme="minorHAnsi" w:hAnsiTheme="minorHAnsi"/>
          <w:sz w:val="22"/>
          <w:szCs w:val="22"/>
        </w:rPr>
        <w:t>Entry must not be longer than one work shift. During entry, p</w:t>
      </w:r>
      <w:r w:rsidRPr="005A292B">
        <w:rPr>
          <w:rFonts w:asciiTheme="minorHAnsi" w:hAnsiTheme="minorHAnsi"/>
          <w:sz w:val="22"/>
          <w:szCs w:val="22"/>
        </w:rPr>
        <w:t xml:space="preserve">ermits must be posted </w:t>
      </w:r>
      <w:r>
        <w:rPr>
          <w:rFonts w:asciiTheme="minorHAnsi" w:hAnsiTheme="minorHAnsi"/>
          <w:sz w:val="22"/>
          <w:szCs w:val="22"/>
        </w:rPr>
        <w:t>at or near the entry location or by equally effective means</w:t>
      </w:r>
      <w:r w:rsidRPr="005A292B">
        <w:rPr>
          <w:rFonts w:asciiTheme="minorHAnsi" w:hAnsiTheme="minorHAnsi"/>
          <w:sz w:val="22"/>
          <w:szCs w:val="22"/>
        </w:rPr>
        <w:t xml:space="preserve">. It is the responsibility of the entry supervisor to see that permits are posted. </w:t>
      </w:r>
    </w:p>
    <w:p w:rsidR="002A5866" w:rsidRPr="00536322" w:rsidRDefault="002A5866" w:rsidP="002A5866">
      <w:pPr>
        <w:autoSpaceDE w:val="0"/>
        <w:autoSpaceDN w:val="0"/>
        <w:adjustRightInd w:val="0"/>
        <w:ind w:left="360"/>
        <w:rPr>
          <w:rFonts w:asciiTheme="minorHAnsi" w:hAnsiTheme="minorHAnsi" w:cs="Cambria"/>
          <w:b/>
          <w:color w:val="000000"/>
          <w:sz w:val="22"/>
          <w:szCs w:val="22"/>
        </w:rPr>
      </w:pPr>
    </w:p>
    <w:p w:rsidR="002A5866" w:rsidRDefault="002A5866" w:rsidP="002A5866">
      <w:pPr>
        <w:autoSpaceDE w:val="0"/>
        <w:autoSpaceDN w:val="0"/>
        <w:adjustRightInd w:val="0"/>
        <w:ind w:left="360"/>
        <w:rPr>
          <w:rFonts w:asciiTheme="minorHAnsi" w:hAnsiTheme="minorHAnsi" w:cs="Cambria"/>
          <w:b/>
          <w:color w:val="000000"/>
          <w:sz w:val="22"/>
          <w:szCs w:val="22"/>
        </w:rPr>
      </w:pPr>
      <w:r w:rsidRPr="00536322">
        <w:rPr>
          <w:rFonts w:asciiTheme="minorHAnsi" w:hAnsiTheme="minorHAnsi" w:cs="Cambria"/>
          <w:b/>
          <w:color w:val="000000"/>
          <w:sz w:val="22"/>
          <w:szCs w:val="22"/>
        </w:rPr>
        <w:t xml:space="preserve">CONCLUSION OF OPERATIONS / CANCELLATION OF PERMIT  </w:t>
      </w:r>
    </w:p>
    <w:p w:rsidR="002A5866" w:rsidRPr="005A292B" w:rsidRDefault="002A5866" w:rsidP="002A5866">
      <w:pPr>
        <w:pStyle w:val="Default"/>
        <w:ind w:left="360"/>
        <w:rPr>
          <w:rFonts w:asciiTheme="minorHAnsi" w:hAnsiTheme="minorHAnsi"/>
          <w:sz w:val="22"/>
          <w:szCs w:val="22"/>
        </w:rPr>
      </w:pPr>
      <w:r w:rsidRPr="005A292B">
        <w:rPr>
          <w:rFonts w:asciiTheme="minorHAnsi" w:hAnsiTheme="minorHAnsi"/>
          <w:sz w:val="22"/>
          <w:szCs w:val="22"/>
        </w:rPr>
        <w:t>Upon conclusion of the entry operations, the authorized Entry Supervisor is responsible for terminating the entry and c</w:t>
      </w:r>
      <w:r>
        <w:rPr>
          <w:rFonts w:asciiTheme="minorHAnsi" w:hAnsiTheme="minorHAnsi"/>
          <w:sz w:val="22"/>
          <w:szCs w:val="22"/>
        </w:rPr>
        <w:t>anceling the Permit</w:t>
      </w:r>
      <w:r w:rsidRPr="005A292B">
        <w:rPr>
          <w:rFonts w:asciiTheme="minorHAnsi" w:hAnsiTheme="minorHAnsi"/>
          <w:sz w:val="22"/>
          <w:szCs w:val="22"/>
        </w:rPr>
        <w:t xml:space="preserve">. The Entry Supervisor is also required to terminate entry and cancel the Permit when a condition exists that is not acceptable by the Permit. Entry must not exceed the expiration date and time posted on </w:t>
      </w:r>
      <w:r>
        <w:rPr>
          <w:rFonts w:asciiTheme="minorHAnsi" w:hAnsiTheme="minorHAnsi"/>
          <w:sz w:val="22"/>
          <w:szCs w:val="22"/>
        </w:rPr>
        <w:t>the Entry Permit</w:t>
      </w:r>
      <w:r w:rsidRPr="005A292B">
        <w:rPr>
          <w:rFonts w:asciiTheme="minorHAnsi" w:hAnsiTheme="minorHAnsi"/>
          <w:sz w:val="22"/>
          <w:szCs w:val="22"/>
        </w:rPr>
        <w:t xml:space="preserve">. Upon conclusion of entry operations, the Entry Supervisor </w:t>
      </w:r>
      <w:r>
        <w:rPr>
          <w:rFonts w:asciiTheme="minorHAnsi" w:hAnsiTheme="minorHAnsi"/>
          <w:sz w:val="22"/>
          <w:szCs w:val="22"/>
        </w:rPr>
        <w:t xml:space="preserve">must </w:t>
      </w:r>
      <w:r w:rsidRPr="005A292B">
        <w:rPr>
          <w:rFonts w:asciiTheme="minorHAnsi" w:hAnsiTheme="minorHAnsi"/>
          <w:sz w:val="22"/>
          <w:szCs w:val="22"/>
        </w:rPr>
        <w:t>cancel the Permit</w:t>
      </w:r>
      <w:r>
        <w:rPr>
          <w:rFonts w:asciiTheme="minorHAnsi" w:hAnsiTheme="minorHAnsi"/>
          <w:sz w:val="22"/>
          <w:szCs w:val="22"/>
        </w:rPr>
        <w:t xml:space="preserve">.  The permit will be kept </w:t>
      </w:r>
      <w:r w:rsidRPr="00B5449E">
        <w:rPr>
          <w:rFonts w:asciiTheme="minorHAnsi" w:hAnsiTheme="minorHAnsi"/>
          <w:sz w:val="22"/>
          <w:szCs w:val="22"/>
        </w:rPr>
        <w:t xml:space="preserve">on file in </w:t>
      </w:r>
      <w:r w:rsidRPr="00ED1243">
        <w:rPr>
          <w:rFonts w:asciiTheme="minorHAnsi" w:hAnsiTheme="minorHAnsi"/>
          <w:sz w:val="22"/>
          <w:szCs w:val="22"/>
        </w:rPr>
        <w:t xml:space="preserve">The Safety &amp; Security Department </w:t>
      </w:r>
      <w:r w:rsidRPr="005A292B">
        <w:rPr>
          <w:rFonts w:asciiTheme="minorHAnsi" w:hAnsiTheme="minorHAnsi"/>
          <w:sz w:val="22"/>
          <w:szCs w:val="22"/>
        </w:rPr>
        <w:t xml:space="preserve">for at least </w:t>
      </w:r>
      <w:r>
        <w:rPr>
          <w:rFonts w:asciiTheme="minorHAnsi" w:hAnsiTheme="minorHAnsi"/>
          <w:sz w:val="22"/>
          <w:szCs w:val="22"/>
        </w:rPr>
        <w:t>one year, or at least 30</w:t>
      </w:r>
      <w:r w:rsidRPr="005A292B">
        <w:rPr>
          <w:rFonts w:asciiTheme="minorHAnsi" w:hAnsiTheme="minorHAnsi"/>
          <w:sz w:val="22"/>
          <w:szCs w:val="22"/>
        </w:rPr>
        <w:t xml:space="preserve"> year</w:t>
      </w:r>
      <w:r>
        <w:rPr>
          <w:rFonts w:asciiTheme="minorHAnsi" w:hAnsiTheme="minorHAnsi"/>
          <w:sz w:val="22"/>
          <w:szCs w:val="22"/>
        </w:rPr>
        <w:t>s if the permit includes air monitoring data, and a copy sent to EH&amp;S</w:t>
      </w:r>
      <w:r w:rsidRPr="005A292B">
        <w:rPr>
          <w:rFonts w:asciiTheme="minorHAnsi" w:hAnsiTheme="minorHAnsi"/>
          <w:sz w:val="22"/>
          <w:szCs w:val="22"/>
        </w:rPr>
        <w:t>.</w:t>
      </w:r>
    </w:p>
    <w:p w:rsidR="002A5866" w:rsidRDefault="002A5866" w:rsidP="002A5866">
      <w:pPr>
        <w:autoSpaceDE w:val="0"/>
        <w:autoSpaceDN w:val="0"/>
        <w:adjustRightInd w:val="0"/>
        <w:ind w:left="360"/>
        <w:rPr>
          <w:rFonts w:asciiTheme="minorHAnsi" w:hAnsiTheme="minorHAnsi" w:cs="Cambria"/>
          <w:b/>
          <w:color w:val="000000"/>
          <w:sz w:val="22"/>
          <w:szCs w:val="22"/>
        </w:rPr>
      </w:pPr>
    </w:p>
    <w:p w:rsidR="002A5866" w:rsidRDefault="002A5866" w:rsidP="002A5866">
      <w:pPr>
        <w:autoSpaceDE w:val="0"/>
        <w:autoSpaceDN w:val="0"/>
        <w:adjustRightInd w:val="0"/>
        <w:ind w:left="360"/>
        <w:rPr>
          <w:rFonts w:asciiTheme="minorHAnsi" w:hAnsiTheme="minorHAnsi" w:cs="Cambria"/>
          <w:b/>
          <w:color w:val="000000"/>
          <w:sz w:val="22"/>
          <w:szCs w:val="22"/>
        </w:rPr>
      </w:pPr>
    </w:p>
    <w:p w:rsidR="002A5866" w:rsidRDefault="002A5866" w:rsidP="002A5866">
      <w:pPr>
        <w:autoSpaceDE w:val="0"/>
        <w:autoSpaceDN w:val="0"/>
        <w:adjustRightInd w:val="0"/>
        <w:ind w:left="360"/>
        <w:rPr>
          <w:rFonts w:asciiTheme="minorHAnsi" w:hAnsiTheme="minorHAnsi" w:cs="Cambria"/>
          <w:b/>
          <w:color w:val="000000"/>
          <w:sz w:val="22"/>
          <w:szCs w:val="22"/>
        </w:rPr>
      </w:pPr>
    </w:p>
    <w:p w:rsidR="002A5866" w:rsidRPr="00BF2B69" w:rsidRDefault="002A5866" w:rsidP="002A5866">
      <w:pPr>
        <w:autoSpaceDE w:val="0"/>
        <w:autoSpaceDN w:val="0"/>
        <w:adjustRightInd w:val="0"/>
        <w:ind w:left="360"/>
        <w:rPr>
          <w:rFonts w:asciiTheme="minorHAnsi" w:hAnsiTheme="minorHAnsi" w:cs="Cambria"/>
          <w:b/>
          <w:color w:val="000000"/>
          <w:sz w:val="22"/>
          <w:szCs w:val="22"/>
        </w:rPr>
      </w:pPr>
      <w:r w:rsidRPr="00BF2B69">
        <w:rPr>
          <w:rFonts w:asciiTheme="minorHAnsi" w:hAnsiTheme="minorHAnsi" w:cs="Cambria"/>
          <w:b/>
          <w:color w:val="000000"/>
          <w:sz w:val="22"/>
          <w:szCs w:val="22"/>
        </w:rPr>
        <w:t>RECLASSIFICATION OF PERMIT SPACE</w:t>
      </w:r>
    </w:p>
    <w:p w:rsidR="002A5866" w:rsidRPr="005558EA" w:rsidRDefault="002A5866" w:rsidP="002A5866">
      <w:pPr>
        <w:autoSpaceDE w:val="0"/>
        <w:autoSpaceDN w:val="0"/>
        <w:adjustRightInd w:val="0"/>
        <w:ind w:left="360"/>
        <w:rPr>
          <w:rFonts w:asciiTheme="minorHAnsi" w:hAnsiTheme="minorHAnsi" w:cs="Cambria"/>
          <w:color w:val="000000"/>
          <w:sz w:val="22"/>
          <w:szCs w:val="22"/>
        </w:rPr>
      </w:pPr>
      <w:r w:rsidRPr="005558EA">
        <w:rPr>
          <w:rFonts w:asciiTheme="minorHAnsi" w:hAnsiTheme="minorHAnsi" w:cs="Cambria"/>
          <w:color w:val="000000"/>
          <w:sz w:val="22"/>
          <w:szCs w:val="22"/>
        </w:rPr>
        <w:t>Permit-Required Confined Spaces may be reclassified as Non-Permit spaces. Reclassification occurs when physical hazards and potential hazards are removed. Examples include, but are not limited to ventilation fan plenum spaces, some crawl spaces, vaults, and interstitial spaces. Neutralization of dangerous moving parts, by lockout for example, may allow reclassification to Non-Permit status. If entry to a space is required to remove hazards, the space must be treated as a permit-required confined space until hazards have been eliminated. Controlling atmospheric hazards with forced air ventilation does not eliminate the hazards.</w:t>
      </w:r>
    </w:p>
    <w:p w:rsidR="002A5866" w:rsidRPr="005558EA" w:rsidRDefault="002A5866" w:rsidP="002A5866">
      <w:pPr>
        <w:autoSpaceDE w:val="0"/>
        <w:autoSpaceDN w:val="0"/>
        <w:adjustRightInd w:val="0"/>
        <w:ind w:left="360"/>
        <w:rPr>
          <w:rFonts w:asciiTheme="minorHAnsi" w:hAnsiTheme="minorHAnsi" w:cs="Cambria"/>
          <w:color w:val="000000"/>
          <w:sz w:val="22"/>
          <w:szCs w:val="22"/>
        </w:rPr>
      </w:pPr>
    </w:p>
    <w:p w:rsidR="002A5866" w:rsidRPr="005558EA" w:rsidRDefault="002A5866" w:rsidP="002A5866">
      <w:pPr>
        <w:autoSpaceDE w:val="0"/>
        <w:autoSpaceDN w:val="0"/>
        <w:adjustRightInd w:val="0"/>
        <w:ind w:left="360"/>
        <w:rPr>
          <w:rFonts w:asciiTheme="minorHAnsi" w:hAnsiTheme="minorHAnsi" w:cs="Cambria"/>
          <w:color w:val="000000"/>
          <w:sz w:val="22"/>
          <w:szCs w:val="22"/>
        </w:rPr>
      </w:pPr>
      <w:r w:rsidRPr="005558EA">
        <w:rPr>
          <w:rFonts w:asciiTheme="minorHAnsi" w:hAnsiTheme="minorHAnsi" w:cs="Cambria"/>
          <w:color w:val="000000"/>
          <w:sz w:val="22"/>
          <w:szCs w:val="22"/>
        </w:rPr>
        <w:t xml:space="preserve">Reclassification of a Permit Space to a Non-Permit Space must be documented. </w:t>
      </w:r>
      <w:r>
        <w:rPr>
          <w:rFonts w:asciiTheme="minorHAnsi" w:hAnsiTheme="minorHAnsi" w:cs="Cambria"/>
          <w:color w:val="000000"/>
          <w:sz w:val="22"/>
          <w:szCs w:val="22"/>
        </w:rPr>
        <w:t xml:space="preserve">For permanently reclassifying </w:t>
      </w:r>
      <w:r w:rsidRPr="005558EA">
        <w:rPr>
          <w:rFonts w:asciiTheme="minorHAnsi" w:hAnsiTheme="minorHAnsi" w:cs="Cambria"/>
          <w:color w:val="000000"/>
          <w:sz w:val="22"/>
          <w:szCs w:val="22"/>
        </w:rPr>
        <w:t xml:space="preserve">a space, the </w:t>
      </w:r>
      <w:r>
        <w:rPr>
          <w:rFonts w:asciiTheme="minorHAnsi" w:hAnsiTheme="minorHAnsi" w:cs="Cambria"/>
          <w:color w:val="000000"/>
          <w:sz w:val="22"/>
          <w:szCs w:val="22"/>
        </w:rPr>
        <w:t xml:space="preserve">Confined Space Evaluation Form </w:t>
      </w:r>
      <w:r w:rsidRPr="005558EA">
        <w:rPr>
          <w:rFonts w:asciiTheme="minorHAnsi" w:hAnsiTheme="minorHAnsi" w:cs="Cambria"/>
          <w:color w:val="000000"/>
          <w:sz w:val="22"/>
          <w:szCs w:val="22"/>
        </w:rPr>
        <w:t xml:space="preserve">or equivalent may be used, noting the date, location of the space and signature of person making the determination. </w:t>
      </w:r>
    </w:p>
    <w:p w:rsidR="002A5866" w:rsidRPr="00BF2B69" w:rsidRDefault="002A5866" w:rsidP="002A5866">
      <w:pPr>
        <w:autoSpaceDE w:val="0"/>
        <w:autoSpaceDN w:val="0"/>
        <w:adjustRightInd w:val="0"/>
        <w:ind w:left="360"/>
        <w:rPr>
          <w:rFonts w:asciiTheme="minorHAnsi" w:hAnsiTheme="minorHAnsi" w:cs="Cambria"/>
          <w:b/>
          <w:color w:val="000000"/>
          <w:sz w:val="22"/>
          <w:szCs w:val="22"/>
        </w:rPr>
      </w:pPr>
    </w:p>
    <w:p w:rsidR="002A5866" w:rsidRPr="00BF2B69" w:rsidRDefault="002A5866" w:rsidP="002A5866">
      <w:pPr>
        <w:autoSpaceDE w:val="0"/>
        <w:autoSpaceDN w:val="0"/>
        <w:adjustRightInd w:val="0"/>
        <w:ind w:left="360"/>
        <w:rPr>
          <w:rFonts w:asciiTheme="minorHAnsi" w:hAnsiTheme="minorHAnsi" w:cs="Cambria"/>
          <w:b/>
          <w:color w:val="000000"/>
          <w:sz w:val="22"/>
          <w:szCs w:val="22"/>
        </w:rPr>
      </w:pPr>
      <w:r w:rsidRPr="00BF2B69">
        <w:rPr>
          <w:rFonts w:asciiTheme="minorHAnsi" w:hAnsiTheme="minorHAnsi" w:cs="Cambria"/>
          <w:b/>
          <w:color w:val="000000"/>
          <w:sz w:val="22"/>
          <w:szCs w:val="22"/>
        </w:rPr>
        <w:t>REEVALUATION OF NON-PERMIT SPACE</w:t>
      </w:r>
    </w:p>
    <w:p w:rsidR="002A5866" w:rsidRPr="005558EA" w:rsidRDefault="002A5866" w:rsidP="002A5866">
      <w:pPr>
        <w:autoSpaceDE w:val="0"/>
        <w:autoSpaceDN w:val="0"/>
        <w:adjustRightInd w:val="0"/>
        <w:ind w:left="360"/>
        <w:rPr>
          <w:rFonts w:asciiTheme="minorHAnsi" w:hAnsiTheme="minorHAnsi" w:cs="Cambria"/>
          <w:color w:val="000000"/>
          <w:sz w:val="22"/>
          <w:szCs w:val="22"/>
        </w:rPr>
      </w:pPr>
      <w:r w:rsidRPr="005558EA">
        <w:rPr>
          <w:rFonts w:asciiTheme="minorHAnsi" w:hAnsiTheme="minorHAnsi" w:cs="Cambria"/>
          <w:color w:val="000000"/>
          <w:sz w:val="22"/>
          <w:szCs w:val="22"/>
        </w:rPr>
        <w:t>When changes in the use or configuration of a Non-Permit Space increase the hazards to entrants, the space must be reclassified as a Permit-Required Confined Space. If employees are in a Non-Permit Space and hazards develop, they must exit the space. The space must then be treated as a Permit-Required Confined Space.</w:t>
      </w:r>
    </w:p>
    <w:p w:rsidR="002A5866" w:rsidRPr="00536322" w:rsidRDefault="002A5866" w:rsidP="002A5866">
      <w:pPr>
        <w:autoSpaceDE w:val="0"/>
        <w:autoSpaceDN w:val="0"/>
        <w:adjustRightInd w:val="0"/>
        <w:ind w:left="360"/>
        <w:rPr>
          <w:rFonts w:asciiTheme="minorHAnsi" w:hAnsiTheme="minorHAnsi" w:cs="Cambria"/>
          <w:b/>
          <w:color w:val="000000"/>
          <w:sz w:val="22"/>
          <w:szCs w:val="22"/>
        </w:rPr>
      </w:pPr>
    </w:p>
    <w:p w:rsidR="002A5866" w:rsidRDefault="002A5866" w:rsidP="002A5866">
      <w:pPr>
        <w:rPr>
          <w:rFonts w:ascii="Calibri" w:hAnsi="Calibri" w:cs="Arial"/>
          <w:b/>
        </w:rPr>
      </w:pPr>
    </w:p>
    <w:p w:rsidR="002A5866" w:rsidRDefault="002A5866" w:rsidP="002A5866">
      <w:pPr>
        <w:rPr>
          <w:rFonts w:ascii="Calibri" w:hAnsi="Calibri" w:cs="Arial"/>
          <w:b/>
        </w:rPr>
      </w:pPr>
      <w:r w:rsidRPr="00A86FBB">
        <w:rPr>
          <w:rFonts w:ascii="Calibri" w:hAnsi="Calibri" w:cs="Arial"/>
          <w:b/>
        </w:rPr>
        <w:t>V. PERMIT REQUIRED ENTRY</w:t>
      </w:r>
    </w:p>
    <w:bookmarkEnd w:id="6"/>
    <w:p w:rsidR="002A5866" w:rsidRPr="007460CF" w:rsidRDefault="002A5866" w:rsidP="002A5866">
      <w:pPr>
        <w:rPr>
          <w:rFonts w:ascii="Calibri" w:hAnsi="Calibri" w:cs="Arial"/>
          <w:b/>
          <w:sz w:val="22"/>
          <w:szCs w:val="22"/>
        </w:rPr>
      </w:pPr>
    </w:p>
    <w:p w:rsidR="002A5866" w:rsidRPr="00AF124E" w:rsidRDefault="002A5866" w:rsidP="002A5866">
      <w:pPr>
        <w:pStyle w:val="Default"/>
        <w:ind w:left="360"/>
        <w:rPr>
          <w:rFonts w:asciiTheme="minorHAnsi" w:hAnsiTheme="minorHAnsi"/>
          <w:color w:val="auto"/>
          <w:sz w:val="22"/>
          <w:szCs w:val="22"/>
        </w:rPr>
      </w:pPr>
      <w:r w:rsidRPr="00815C1C">
        <w:rPr>
          <w:rFonts w:asciiTheme="minorHAnsi" w:hAnsiTheme="minorHAnsi"/>
          <w:sz w:val="22"/>
          <w:szCs w:val="22"/>
        </w:rPr>
        <w:t xml:space="preserve">Confined Spaces that contain known or potential safety and health hazards to entrants require a permit and an entry procedure prior to entry. Entry is allowed </w:t>
      </w:r>
      <w:r>
        <w:rPr>
          <w:rFonts w:asciiTheme="minorHAnsi" w:hAnsiTheme="minorHAnsi"/>
          <w:sz w:val="22"/>
          <w:szCs w:val="22"/>
        </w:rPr>
        <w:t>only for</w:t>
      </w:r>
      <w:r w:rsidRPr="00815C1C">
        <w:rPr>
          <w:rFonts w:asciiTheme="minorHAnsi" w:hAnsiTheme="minorHAnsi"/>
          <w:sz w:val="22"/>
          <w:szCs w:val="22"/>
        </w:rPr>
        <w:t xml:space="preserve"> trained and authorized individuals. </w:t>
      </w:r>
    </w:p>
    <w:p w:rsidR="002A5866" w:rsidRDefault="002A5866" w:rsidP="002A5866">
      <w:pPr>
        <w:ind w:left="360"/>
        <w:rPr>
          <w:rFonts w:ascii="Calibri" w:hAnsi="Calibri" w:cs="Arial"/>
          <w:b/>
        </w:rPr>
      </w:pPr>
    </w:p>
    <w:p w:rsidR="002A5866" w:rsidRDefault="002A5866" w:rsidP="002A5866">
      <w:pPr>
        <w:autoSpaceDE w:val="0"/>
        <w:autoSpaceDN w:val="0"/>
        <w:adjustRightInd w:val="0"/>
        <w:ind w:left="360"/>
        <w:rPr>
          <w:rFonts w:asciiTheme="minorHAnsi" w:hAnsiTheme="minorHAnsi" w:cs="Cambria"/>
          <w:b/>
          <w:color w:val="000000"/>
          <w:sz w:val="22"/>
          <w:szCs w:val="22"/>
        </w:rPr>
      </w:pPr>
    </w:p>
    <w:p w:rsidR="002A5866" w:rsidRDefault="002A5866" w:rsidP="002A5866">
      <w:pPr>
        <w:autoSpaceDE w:val="0"/>
        <w:autoSpaceDN w:val="0"/>
        <w:adjustRightInd w:val="0"/>
        <w:ind w:left="360"/>
        <w:rPr>
          <w:rFonts w:asciiTheme="minorHAnsi" w:hAnsiTheme="minorHAnsi" w:cs="Cambria"/>
          <w:b/>
          <w:color w:val="000000"/>
          <w:sz w:val="22"/>
          <w:szCs w:val="22"/>
        </w:rPr>
      </w:pPr>
    </w:p>
    <w:p w:rsidR="002A5866" w:rsidRDefault="002A5866" w:rsidP="002A5866">
      <w:pPr>
        <w:autoSpaceDE w:val="0"/>
        <w:autoSpaceDN w:val="0"/>
        <w:adjustRightInd w:val="0"/>
        <w:ind w:left="360"/>
        <w:rPr>
          <w:rFonts w:asciiTheme="minorHAnsi" w:hAnsiTheme="minorHAnsi" w:cs="Cambria"/>
          <w:b/>
          <w:color w:val="000000"/>
          <w:sz w:val="22"/>
          <w:szCs w:val="22"/>
        </w:rPr>
      </w:pPr>
    </w:p>
    <w:p w:rsidR="002A5866" w:rsidRDefault="002A5866" w:rsidP="002A5866">
      <w:pPr>
        <w:autoSpaceDE w:val="0"/>
        <w:autoSpaceDN w:val="0"/>
        <w:adjustRightInd w:val="0"/>
        <w:ind w:left="360"/>
        <w:rPr>
          <w:rFonts w:asciiTheme="minorHAnsi" w:hAnsiTheme="minorHAnsi" w:cs="Cambria"/>
          <w:b/>
          <w:color w:val="000000"/>
          <w:sz w:val="22"/>
          <w:szCs w:val="22"/>
        </w:rPr>
      </w:pPr>
      <w:r w:rsidRPr="00A86FBB">
        <w:rPr>
          <w:rFonts w:asciiTheme="minorHAnsi" w:hAnsiTheme="minorHAnsi" w:cs="Cambria"/>
          <w:b/>
          <w:color w:val="000000"/>
          <w:sz w:val="22"/>
          <w:szCs w:val="22"/>
        </w:rPr>
        <w:t xml:space="preserve">ACCEPTABLE ENTRY CONDITIONS </w:t>
      </w:r>
    </w:p>
    <w:p w:rsidR="002A5866" w:rsidRPr="00815C1C" w:rsidRDefault="002A5866" w:rsidP="002A5866">
      <w:pPr>
        <w:pStyle w:val="Default"/>
        <w:ind w:left="360"/>
        <w:rPr>
          <w:rFonts w:asciiTheme="minorHAnsi" w:hAnsiTheme="minorHAnsi"/>
          <w:sz w:val="22"/>
          <w:szCs w:val="22"/>
        </w:rPr>
      </w:pPr>
      <w:r w:rsidRPr="00815C1C">
        <w:rPr>
          <w:rFonts w:asciiTheme="minorHAnsi" w:hAnsiTheme="minorHAnsi"/>
          <w:sz w:val="22"/>
          <w:szCs w:val="22"/>
        </w:rPr>
        <w:t xml:space="preserve">Because of the </w:t>
      </w:r>
      <w:r>
        <w:rPr>
          <w:rFonts w:asciiTheme="minorHAnsi" w:hAnsiTheme="minorHAnsi"/>
          <w:sz w:val="22"/>
          <w:szCs w:val="22"/>
        </w:rPr>
        <w:t>hazards</w:t>
      </w:r>
      <w:r w:rsidRPr="00815C1C">
        <w:rPr>
          <w:rFonts w:asciiTheme="minorHAnsi" w:hAnsiTheme="minorHAnsi"/>
          <w:sz w:val="22"/>
          <w:szCs w:val="22"/>
        </w:rPr>
        <w:t xml:space="preserve"> that exist within Permit</w:t>
      </w:r>
      <w:r>
        <w:rPr>
          <w:rFonts w:asciiTheme="minorHAnsi" w:hAnsiTheme="minorHAnsi"/>
          <w:sz w:val="22"/>
          <w:szCs w:val="22"/>
        </w:rPr>
        <w:t>-</w:t>
      </w:r>
      <w:r w:rsidRPr="00815C1C">
        <w:rPr>
          <w:rFonts w:asciiTheme="minorHAnsi" w:hAnsiTheme="minorHAnsi"/>
          <w:sz w:val="22"/>
          <w:szCs w:val="22"/>
        </w:rPr>
        <w:t xml:space="preserve">Required </w:t>
      </w:r>
      <w:r>
        <w:rPr>
          <w:rFonts w:asciiTheme="minorHAnsi" w:hAnsiTheme="minorHAnsi"/>
          <w:sz w:val="22"/>
          <w:szCs w:val="22"/>
        </w:rPr>
        <w:t>Confined Spaces</w:t>
      </w:r>
      <w:r w:rsidRPr="00815C1C">
        <w:rPr>
          <w:rFonts w:asciiTheme="minorHAnsi" w:hAnsiTheme="minorHAnsi"/>
          <w:sz w:val="22"/>
          <w:szCs w:val="22"/>
        </w:rPr>
        <w:t>, there are conditions that m</w:t>
      </w:r>
      <w:r>
        <w:rPr>
          <w:rFonts w:asciiTheme="minorHAnsi" w:hAnsiTheme="minorHAnsi"/>
          <w:sz w:val="22"/>
          <w:szCs w:val="22"/>
        </w:rPr>
        <w:t>ust be eliminated before entry</w:t>
      </w:r>
      <w:r w:rsidRPr="00815C1C">
        <w:rPr>
          <w:rFonts w:asciiTheme="minorHAnsi" w:hAnsiTheme="minorHAnsi"/>
          <w:sz w:val="22"/>
          <w:szCs w:val="22"/>
        </w:rPr>
        <w:t xml:space="preserve">. Precautionary steps such as </w:t>
      </w:r>
      <w:r>
        <w:rPr>
          <w:rFonts w:asciiTheme="minorHAnsi" w:hAnsiTheme="minorHAnsi"/>
          <w:sz w:val="22"/>
          <w:szCs w:val="22"/>
        </w:rPr>
        <w:t>energy</w:t>
      </w:r>
      <w:r w:rsidRPr="00815C1C">
        <w:rPr>
          <w:rFonts w:asciiTheme="minorHAnsi" w:hAnsiTheme="minorHAnsi"/>
          <w:sz w:val="22"/>
          <w:szCs w:val="22"/>
        </w:rPr>
        <w:t xml:space="preserve"> isolation, ventilation, and atmospheric testing are required prior to entry. Acceptable entry conditions for specific </w:t>
      </w:r>
      <w:r>
        <w:rPr>
          <w:rFonts w:asciiTheme="minorHAnsi" w:hAnsiTheme="minorHAnsi"/>
          <w:sz w:val="22"/>
          <w:szCs w:val="22"/>
        </w:rPr>
        <w:t>spaces</w:t>
      </w:r>
      <w:r w:rsidRPr="00815C1C">
        <w:rPr>
          <w:rFonts w:asciiTheme="minorHAnsi" w:hAnsiTheme="minorHAnsi"/>
          <w:sz w:val="22"/>
          <w:szCs w:val="22"/>
        </w:rPr>
        <w:t xml:space="preserve"> are contained in </w:t>
      </w:r>
      <w:r>
        <w:rPr>
          <w:rFonts w:asciiTheme="minorHAnsi" w:hAnsiTheme="minorHAnsi"/>
          <w:sz w:val="22"/>
          <w:szCs w:val="22"/>
        </w:rPr>
        <w:t xml:space="preserve">the </w:t>
      </w:r>
      <w:r w:rsidRPr="00815C1C">
        <w:rPr>
          <w:rFonts w:asciiTheme="minorHAnsi" w:hAnsiTheme="minorHAnsi"/>
          <w:sz w:val="22"/>
          <w:szCs w:val="22"/>
        </w:rPr>
        <w:t xml:space="preserve">Entry Permit. </w:t>
      </w:r>
    </w:p>
    <w:p w:rsidR="002A5866" w:rsidRPr="00A86FBB" w:rsidRDefault="002A5866" w:rsidP="002A5866">
      <w:pPr>
        <w:autoSpaceDE w:val="0"/>
        <w:autoSpaceDN w:val="0"/>
        <w:adjustRightInd w:val="0"/>
        <w:ind w:left="360"/>
        <w:rPr>
          <w:rFonts w:asciiTheme="minorHAnsi" w:hAnsiTheme="minorHAnsi" w:cs="Cambria"/>
          <w:b/>
          <w:color w:val="000000"/>
          <w:sz w:val="22"/>
          <w:szCs w:val="22"/>
        </w:rPr>
      </w:pPr>
    </w:p>
    <w:p w:rsidR="002A5866" w:rsidRDefault="002A5866" w:rsidP="002A5866">
      <w:pPr>
        <w:autoSpaceDE w:val="0"/>
        <w:autoSpaceDN w:val="0"/>
        <w:adjustRightInd w:val="0"/>
        <w:ind w:left="360"/>
        <w:rPr>
          <w:rFonts w:asciiTheme="minorHAnsi" w:hAnsiTheme="minorHAnsi" w:cs="Cambria"/>
          <w:b/>
          <w:color w:val="000000"/>
          <w:sz w:val="22"/>
          <w:szCs w:val="22"/>
        </w:rPr>
      </w:pPr>
      <w:r>
        <w:rPr>
          <w:rFonts w:asciiTheme="minorHAnsi" w:hAnsiTheme="minorHAnsi" w:cs="Cambria"/>
          <w:b/>
          <w:color w:val="000000"/>
          <w:sz w:val="22"/>
          <w:szCs w:val="22"/>
        </w:rPr>
        <w:t>CONTROLLING PHYSICAL HAZARDS</w:t>
      </w:r>
    </w:p>
    <w:p w:rsidR="002A5866" w:rsidRDefault="002A5866" w:rsidP="002A5866">
      <w:pPr>
        <w:ind w:left="360"/>
        <w:rPr>
          <w:rFonts w:ascii="Calibri" w:hAnsi="Calibri" w:cs="Arial"/>
          <w:sz w:val="22"/>
          <w:szCs w:val="22"/>
        </w:rPr>
      </w:pPr>
      <w:r>
        <w:rPr>
          <w:rFonts w:ascii="Calibri" w:hAnsi="Calibri" w:cs="Arial"/>
          <w:sz w:val="22"/>
          <w:szCs w:val="22"/>
        </w:rPr>
        <w:t>Many potential and actual hazards exist in United Tribes Technical College confined spaces. For example, mechanical spaces may have electrical, mechanical, heat, fall, entrapment and other hazards. Best efforts must be made to identify and eliminate hazards prior to entry using existing drawings and historical information. However, entrants must be vigilant as h</w:t>
      </w:r>
      <w:r>
        <w:rPr>
          <w:rFonts w:asciiTheme="minorHAnsi" w:hAnsiTheme="minorHAnsi"/>
          <w:sz w:val="22"/>
          <w:szCs w:val="22"/>
        </w:rPr>
        <w:t>azards may become evident during entry and must be addressed.</w:t>
      </w:r>
      <w:r w:rsidRPr="00376672">
        <w:rPr>
          <w:rFonts w:ascii="Calibri" w:hAnsi="Calibri" w:cs="Arial"/>
          <w:sz w:val="22"/>
          <w:szCs w:val="22"/>
        </w:rPr>
        <w:t xml:space="preserve"> </w:t>
      </w:r>
      <w:r>
        <w:rPr>
          <w:rFonts w:ascii="Calibri" w:hAnsi="Calibri" w:cs="Arial"/>
          <w:sz w:val="22"/>
          <w:szCs w:val="22"/>
        </w:rPr>
        <w:t>The work plan must address all hazards and control methods. Fall hazards must be addressed using a written fall protection plan.</w:t>
      </w:r>
      <w:r w:rsidRPr="00D03D10">
        <w:rPr>
          <w:rFonts w:asciiTheme="minorHAnsi" w:hAnsiTheme="minorHAnsi"/>
          <w:sz w:val="22"/>
          <w:szCs w:val="22"/>
        </w:rPr>
        <w:t xml:space="preserve"> </w:t>
      </w:r>
      <w:r>
        <w:rPr>
          <w:rFonts w:asciiTheme="minorHAnsi" w:hAnsiTheme="minorHAnsi"/>
          <w:sz w:val="22"/>
          <w:szCs w:val="22"/>
        </w:rPr>
        <w:t xml:space="preserve"> </w:t>
      </w:r>
      <w:r>
        <w:rPr>
          <w:rFonts w:ascii="Calibri" w:hAnsi="Calibri" w:cs="Arial"/>
          <w:sz w:val="22"/>
          <w:szCs w:val="22"/>
        </w:rPr>
        <w:t>H</w:t>
      </w:r>
      <w:r w:rsidRPr="00ED06E0">
        <w:rPr>
          <w:rFonts w:ascii="Calibri" w:hAnsi="Calibri" w:cs="Arial"/>
          <w:sz w:val="22"/>
          <w:szCs w:val="22"/>
        </w:rPr>
        <w:t>azardous energy sources</w:t>
      </w:r>
      <w:r>
        <w:rPr>
          <w:rFonts w:ascii="Calibri" w:hAnsi="Calibri" w:cs="Arial"/>
          <w:sz w:val="22"/>
          <w:szCs w:val="22"/>
        </w:rPr>
        <w:t xml:space="preserve"> must be isolated prior to entry</w:t>
      </w:r>
      <w:r w:rsidRPr="00ED06E0">
        <w:rPr>
          <w:rFonts w:ascii="Calibri" w:hAnsi="Calibri" w:cs="Arial"/>
          <w:sz w:val="22"/>
          <w:szCs w:val="22"/>
        </w:rPr>
        <w:t xml:space="preserve"> following the</w:t>
      </w:r>
      <w:r>
        <w:rPr>
          <w:rFonts w:ascii="Calibri" w:hAnsi="Calibri" w:cs="Arial"/>
          <w:sz w:val="22"/>
          <w:szCs w:val="22"/>
        </w:rPr>
        <w:t xml:space="preserve"> United Tribes Technical College Lockout/</w:t>
      </w:r>
      <w:proofErr w:type="spellStart"/>
      <w:r>
        <w:rPr>
          <w:rFonts w:ascii="Calibri" w:hAnsi="Calibri" w:cs="Arial"/>
          <w:sz w:val="22"/>
          <w:szCs w:val="22"/>
        </w:rPr>
        <w:t>Tagout</w:t>
      </w:r>
      <w:proofErr w:type="spellEnd"/>
      <w:r>
        <w:rPr>
          <w:rFonts w:ascii="Calibri" w:hAnsi="Calibri" w:cs="Arial"/>
          <w:sz w:val="22"/>
          <w:szCs w:val="22"/>
        </w:rPr>
        <w:t xml:space="preserve"> Program. </w:t>
      </w:r>
      <w:r w:rsidRPr="00ED06E0">
        <w:rPr>
          <w:rFonts w:ascii="Calibri" w:hAnsi="Calibri" w:cs="Arial"/>
          <w:sz w:val="22"/>
          <w:szCs w:val="22"/>
        </w:rPr>
        <w:t xml:space="preserve"> </w:t>
      </w:r>
    </w:p>
    <w:p w:rsidR="002A5866" w:rsidRPr="00ED06E0" w:rsidRDefault="002A5866" w:rsidP="002A5866">
      <w:pPr>
        <w:ind w:left="360"/>
        <w:rPr>
          <w:rFonts w:ascii="Calibri" w:hAnsi="Calibri" w:cs="Arial"/>
          <w:sz w:val="22"/>
          <w:szCs w:val="22"/>
        </w:rPr>
      </w:pPr>
    </w:p>
    <w:p w:rsidR="002A5866" w:rsidRDefault="002A5866" w:rsidP="002A5866">
      <w:pPr>
        <w:autoSpaceDE w:val="0"/>
        <w:autoSpaceDN w:val="0"/>
        <w:adjustRightInd w:val="0"/>
        <w:ind w:left="360"/>
        <w:rPr>
          <w:rFonts w:asciiTheme="minorHAnsi" w:hAnsiTheme="minorHAnsi" w:cs="Cambria"/>
          <w:color w:val="000000"/>
          <w:sz w:val="22"/>
          <w:szCs w:val="22"/>
        </w:rPr>
      </w:pPr>
      <w:r>
        <w:rPr>
          <w:rFonts w:asciiTheme="minorHAnsi" w:hAnsiTheme="minorHAnsi" w:cs="Cambria"/>
          <w:b/>
          <w:color w:val="000000"/>
          <w:sz w:val="22"/>
          <w:szCs w:val="22"/>
        </w:rPr>
        <w:t>INTRODUCING HAZARDS</w:t>
      </w:r>
    </w:p>
    <w:p w:rsidR="002A5866" w:rsidRDefault="002A5866" w:rsidP="002A5866">
      <w:pPr>
        <w:ind w:left="360"/>
        <w:rPr>
          <w:rFonts w:asciiTheme="minorHAnsi" w:eastAsia="Times New Roman" w:hAnsiTheme="minorHAnsi"/>
          <w:sz w:val="22"/>
          <w:szCs w:val="22"/>
          <w:lang w:eastAsia="en-US"/>
        </w:rPr>
      </w:pPr>
      <w:r>
        <w:rPr>
          <w:rFonts w:asciiTheme="minorHAnsi" w:eastAsia="Times New Roman" w:hAnsiTheme="minorHAnsi"/>
          <w:sz w:val="22"/>
          <w:szCs w:val="22"/>
          <w:lang w:eastAsia="en-US"/>
        </w:rPr>
        <w:t>Use of chemicals, painting, cleaning, grinding, sanding, or hot work all create atmospheric hazards that can cause injury or illness without adequate ventilation or other controls. Hot work (</w:t>
      </w:r>
      <w:r w:rsidRPr="0016442A">
        <w:rPr>
          <w:rFonts w:asciiTheme="minorHAnsi" w:eastAsia="Times New Roman" w:hAnsiTheme="minorHAnsi"/>
          <w:sz w:val="22"/>
          <w:szCs w:val="22"/>
          <w:lang w:eastAsia="en-US"/>
        </w:rPr>
        <w:t>welding</w:t>
      </w:r>
      <w:r w:rsidRPr="0016442A">
        <w:rPr>
          <w:rFonts w:asciiTheme="minorHAnsi" w:eastAsia="Times New Roman" w:hAnsiTheme="minorHAnsi"/>
          <w:sz w:val="22"/>
          <w:szCs w:val="22"/>
        </w:rPr>
        <w:t xml:space="preserve">, cutting, </w:t>
      </w:r>
      <w:r>
        <w:rPr>
          <w:rFonts w:asciiTheme="minorHAnsi" w:eastAsia="Times New Roman" w:hAnsiTheme="minorHAnsi"/>
          <w:sz w:val="22"/>
          <w:szCs w:val="22"/>
        </w:rPr>
        <w:t>grinding, brazing</w:t>
      </w:r>
      <w:r w:rsidRPr="0016442A">
        <w:rPr>
          <w:rFonts w:asciiTheme="minorHAnsi" w:eastAsia="Times New Roman" w:hAnsiTheme="minorHAnsi"/>
          <w:sz w:val="22"/>
          <w:szCs w:val="22"/>
        </w:rPr>
        <w:t xml:space="preserve">, </w:t>
      </w:r>
      <w:r>
        <w:rPr>
          <w:rFonts w:asciiTheme="minorHAnsi" w:eastAsia="Times New Roman" w:hAnsiTheme="minorHAnsi"/>
          <w:sz w:val="22"/>
          <w:szCs w:val="22"/>
        </w:rPr>
        <w:t>etc.)</w:t>
      </w:r>
      <w:r w:rsidRPr="0016442A">
        <w:rPr>
          <w:rFonts w:asciiTheme="minorHAnsi" w:eastAsia="Times New Roman" w:hAnsiTheme="minorHAnsi"/>
          <w:sz w:val="22"/>
          <w:szCs w:val="22"/>
        </w:rPr>
        <w:t xml:space="preserve"> in a confined space must be authorized in writing </w:t>
      </w:r>
      <w:r>
        <w:rPr>
          <w:rFonts w:asciiTheme="minorHAnsi" w:eastAsia="Times New Roman" w:hAnsiTheme="minorHAnsi"/>
          <w:sz w:val="22"/>
          <w:szCs w:val="22"/>
        </w:rPr>
        <w:t xml:space="preserve">prior to entry </w:t>
      </w:r>
      <w:r w:rsidRPr="0016442A">
        <w:rPr>
          <w:rFonts w:asciiTheme="minorHAnsi" w:eastAsia="Times New Roman" w:hAnsiTheme="minorHAnsi"/>
          <w:sz w:val="22"/>
          <w:szCs w:val="22"/>
        </w:rPr>
        <w:t xml:space="preserve">with a </w:t>
      </w:r>
      <w:r w:rsidRPr="00ED1243">
        <w:rPr>
          <w:rFonts w:asciiTheme="minorHAnsi" w:hAnsiTheme="minorHAnsi" w:cstheme="minorHAnsi"/>
        </w:rPr>
        <w:t>United Tribes Technical College Hot Work Permit</w:t>
      </w:r>
      <w:r w:rsidRPr="00ED1243">
        <w:rPr>
          <w:rFonts w:asciiTheme="minorHAnsi" w:eastAsia="Times New Roman" w:hAnsiTheme="minorHAnsi" w:cstheme="minorHAnsi"/>
          <w:sz w:val="22"/>
          <w:szCs w:val="22"/>
          <w:lang w:eastAsia="en-US"/>
        </w:rPr>
        <w:t>.</w:t>
      </w:r>
      <w:r>
        <w:rPr>
          <w:rFonts w:asciiTheme="minorHAnsi" w:eastAsia="Times New Roman" w:hAnsiTheme="minorHAnsi"/>
          <w:sz w:val="22"/>
          <w:szCs w:val="22"/>
          <w:lang w:eastAsia="en-US"/>
        </w:rPr>
        <w:t xml:space="preserve"> If h</w:t>
      </w:r>
      <w:r w:rsidRPr="00E76281">
        <w:rPr>
          <w:rFonts w:asciiTheme="minorHAnsi" w:eastAsia="Times New Roman" w:hAnsiTheme="minorHAnsi"/>
          <w:sz w:val="22"/>
          <w:szCs w:val="22"/>
          <w:lang w:eastAsia="en-US"/>
        </w:rPr>
        <w:t xml:space="preserve">ot work releases toxic gases </w:t>
      </w:r>
      <w:r>
        <w:rPr>
          <w:rFonts w:asciiTheme="minorHAnsi" w:eastAsia="Times New Roman" w:hAnsiTheme="minorHAnsi"/>
          <w:sz w:val="22"/>
          <w:szCs w:val="22"/>
          <w:lang w:eastAsia="en-US"/>
        </w:rPr>
        <w:t>or</w:t>
      </w:r>
      <w:r w:rsidRPr="00E76281">
        <w:rPr>
          <w:rFonts w:asciiTheme="minorHAnsi" w:eastAsia="Times New Roman" w:hAnsiTheme="minorHAnsi"/>
          <w:sz w:val="22"/>
          <w:szCs w:val="22"/>
          <w:lang w:eastAsia="en-US"/>
        </w:rPr>
        <w:t xml:space="preserve"> fumes special ventilation and air testing is required.</w:t>
      </w:r>
    </w:p>
    <w:p w:rsidR="002A5866" w:rsidRPr="0016442A" w:rsidRDefault="002A5866" w:rsidP="002A5866">
      <w:pPr>
        <w:ind w:left="360"/>
        <w:rPr>
          <w:rFonts w:asciiTheme="minorHAnsi" w:eastAsia="Times New Roman" w:hAnsiTheme="minorHAnsi"/>
          <w:sz w:val="22"/>
          <w:szCs w:val="22"/>
          <w:lang w:eastAsia="en-US"/>
        </w:rPr>
      </w:pPr>
    </w:p>
    <w:p w:rsidR="002A5866" w:rsidRDefault="002A5866" w:rsidP="002A5866">
      <w:pPr>
        <w:autoSpaceDE w:val="0"/>
        <w:autoSpaceDN w:val="0"/>
        <w:adjustRightInd w:val="0"/>
        <w:ind w:left="360"/>
        <w:rPr>
          <w:rFonts w:asciiTheme="minorHAnsi" w:hAnsiTheme="minorHAnsi" w:cs="Cambria"/>
          <w:b/>
          <w:color w:val="000000"/>
          <w:sz w:val="22"/>
          <w:szCs w:val="22"/>
        </w:rPr>
      </w:pPr>
      <w:r>
        <w:rPr>
          <w:rFonts w:asciiTheme="minorHAnsi" w:hAnsiTheme="minorHAnsi" w:cs="Cambria"/>
          <w:b/>
          <w:color w:val="000000"/>
          <w:sz w:val="22"/>
          <w:szCs w:val="22"/>
        </w:rPr>
        <w:t>AIR</w:t>
      </w:r>
      <w:r w:rsidRPr="00A86FBB">
        <w:rPr>
          <w:rFonts w:asciiTheme="minorHAnsi" w:hAnsiTheme="minorHAnsi" w:cs="Cambria"/>
          <w:b/>
          <w:color w:val="000000"/>
          <w:sz w:val="22"/>
          <w:szCs w:val="22"/>
        </w:rPr>
        <w:t xml:space="preserve"> MONITORING  </w:t>
      </w:r>
    </w:p>
    <w:p w:rsidR="002A5866" w:rsidRDefault="002A5866" w:rsidP="002A5866">
      <w:pPr>
        <w:pStyle w:val="Default"/>
        <w:ind w:left="360"/>
        <w:rPr>
          <w:rFonts w:asciiTheme="minorHAnsi" w:hAnsiTheme="minorHAnsi"/>
          <w:sz w:val="22"/>
          <w:szCs w:val="22"/>
        </w:rPr>
      </w:pPr>
      <w:r w:rsidRPr="009937DB">
        <w:rPr>
          <w:rFonts w:asciiTheme="minorHAnsi" w:hAnsiTheme="minorHAnsi"/>
          <w:sz w:val="22"/>
          <w:szCs w:val="22"/>
        </w:rPr>
        <w:t xml:space="preserve">Requirements of entry are listed on </w:t>
      </w:r>
      <w:r>
        <w:rPr>
          <w:rFonts w:asciiTheme="minorHAnsi" w:hAnsiTheme="minorHAnsi"/>
          <w:sz w:val="22"/>
          <w:szCs w:val="22"/>
        </w:rPr>
        <w:t xml:space="preserve">the </w:t>
      </w:r>
      <w:r w:rsidRPr="009937DB">
        <w:rPr>
          <w:rFonts w:asciiTheme="minorHAnsi" w:hAnsiTheme="minorHAnsi"/>
          <w:sz w:val="22"/>
          <w:szCs w:val="22"/>
        </w:rPr>
        <w:t>Entry Permit. Monitoring of hazardous conditions is required prior to receiving entry authorization. Ongoing monitoring may be periodic or continuous as required by the permit.</w:t>
      </w:r>
      <w:r>
        <w:rPr>
          <w:rFonts w:asciiTheme="minorHAnsi" w:hAnsiTheme="minorHAnsi"/>
          <w:sz w:val="22"/>
          <w:szCs w:val="22"/>
        </w:rPr>
        <w:t xml:space="preserve"> Monitor at several elevations as stratification may cause a hazardous atmosphere to be present at different levels. The same applies to any reentry of the space after a planned break. </w:t>
      </w:r>
      <w:r w:rsidRPr="009937DB">
        <w:rPr>
          <w:rFonts w:asciiTheme="minorHAnsi" w:hAnsiTheme="minorHAnsi"/>
          <w:sz w:val="22"/>
          <w:szCs w:val="22"/>
        </w:rPr>
        <w:t xml:space="preserve">Only personnel trained in the proper use of </w:t>
      </w:r>
      <w:r>
        <w:rPr>
          <w:rFonts w:asciiTheme="minorHAnsi" w:hAnsiTheme="minorHAnsi"/>
          <w:sz w:val="22"/>
          <w:szCs w:val="22"/>
        </w:rPr>
        <w:t>monitoring</w:t>
      </w:r>
      <w:r w:rsidRPr="009937DB">
        <w:rPr>
          <w:rFonts w:asciiTheme="minorHAnsi" w:hAnsiTheme="minorHAnsi"/>
          <w:sz w:val="22"/>
          <w:szCs w:val="22"/>
        </w:rPr>
        <w:t xml:space="preserve"> equipment are authorized to perform required air monitoring. </w:t>
      </w:r>
    </w:p>
    <w:p w:rsidR="002A5866" w:rsidRPr="009937DB" w:rsidRDefault="002A5866" w:rsidP="002A5866">
      <w:pPr>
        <w:pStyle w:val="Default"/>
        <w:ind w:left="360"/>
        <w:rPr>
          <w:rFonts w:asciiTheme="minorHAnsi" w:hAnsiTheme="minorHAnsi"/>
          <w:sz w:val="22"/>
          <w:szCs w:val="22"/>
        </w:rPr>
      </w:pPr>
    </w:p>
    <w:p w:rsidR="002A5866" w:rsidRPr="00A15713" w:rsidRDefault="002A5866" w:rsidP="002A5866">
      <w:pPr>
        <w:autoSpaceDE w:val="0"/>
        <w:autoSpaceDN w:val="0"/>
        <w:adjustRightInd w:val="0"/>
        <w:ind w:left="360"/>
        <w:rPr>
          <w:rStyle w:val="Hyperlink"/>
          <w:rFonts w:asciiTheme="minorHAnsi" w:hAnsiTheme="minorHAnsi" w:cs="Cambria"/>
          <w:color w:val="000000"/>
          <w:sz w:val="22"/>
          <w:szCs w:val="22"/>
        </w:rPr>
      </w:pPr>
      <w:r w:rsidRPr="0016442A">
        <w:rPr>
          <w:rFonts w:asciiTheme="minorHAnsi" w:hAnsiTheme="minorHAnsi" w:cs="Cambria"/>
          <w:color w:val="000000"/>
          <w:sz w:val="22"/>
          <w:szCs w:val="22"/>
        </w:rPr>
        <w:t xml:space="preserve">For entry or reentry, the </w:t>
      </w:r>
      <w:r>
        <w:rPr>
          <w:rFonts w:asciiTheme="minorHAnsi" w:hAnsiTheme="minorHAnsi" w:cs="Cambria"/>
          <w:color w:val="000000"/>
          <w:sz w:val="22"/>
          <w:szCs w:val="22"/>
        </w:rPr>
        <w:t>following</w:t>
      </w:r>
      <w:r w:rsidRPr="0016442A">
        <w:rPr>
          <w:rFonts w:asciiTheme="minorHAnsi" w:hAnsiTheme="minorHAnsi" w:cs="Cambria"/>
          <w:color w:val="000000"/>
          <w:sz w:val="22"/>
          <w:szCs w:val="22"/>
        </w:rPr>
        <w:t xml:space="preserve"> levels for </w:t>
      </w:r>
      <w:r>
        <w:rPr>
          <w:rFonts w:asciiTheme="minorHAnsi" w:hAnsiTheme="minorHAnsi" w:cs="Cambria"/>
          <w:color w:val="000000"/>
          <w:sz w:val="22"/>
          <w:szCs w:val="22"/>
        </w:rPr>
        <w:t xml:space="preserve">oxygen and for </w:t>
      </w:r>
      <w:r w:rsidRPr="0016442A">
        <w:rPr>
          <w:rFonts w:asciiTheme="minorHAnsi" w:hAnsiTheme="minorHAnsi" w:cs="Cambria"/>
          <w:color w:val="000000"/>
          <w:sz w:val="22"/>
          <w:szCs w:val="22"/>
        </w:rPr>
        <w:t>air contaminants must be</w:t>
      </w:r>
      <w:r>
        <w:rPr>
          <w:rFonts w:asciiTheme="minorHAnsi" w:hAnsiTheme="minorHAnsi" w:cs="Cambria"/>
          <w:color w:val="000000"/>
          <w:sz w:val="22"/>
          <w:szCs w:val="22"/>
        </w:rPr>
        <w:t xml:space="preserve"> present</w:t>
      </w:r>
      <w:r w:rsidRPr="0016442A">
        <w:rPr>
          <w:rFonts w:asciiTheme="minorHAnsi" w:hAnsiTheme="minorHAnsi" w:cs="Cambria"/>
          <w:color w:val="000000"/>
          <w:sz w:val="22"/>
          <w:szCs w:val="22"/>
        </w:rPr>
        <w:t>:</w:t>
      </w:r>
    </w:p>
    <w:tbl>
      <w:tblPr>
        <w:tblStyle w:val="TableGrid"/>
        <w:tblW w:w="0" w:type="auto"/>
        <w:tblLook w:val="04A0" w:firstRow="1" w:lastRow="0" w:firstColumn="1" w:lastColumn="0" w:noHBand="0" w:noVBand="1"/>
      </w:tblPr>
      <w:tblGrid>
        <w:gridCol w:w="2788"/>
        <w:gridCol w:w="2152"/>
        <w:gridCol w:w="2272"/>
        <w:gridCol w:w="2138"/>
      </w:tblGrid>
      <w:tr w:rsidR="002A5866" w:rsidTr="00F6053F">
        <w:tc>
          <w:tcPr>
            <w:tcW w:w="2965" w:type="dxa"/>
          </w:tcPr>
          <w:p w:rsidR="002A5866" w:rsidRDefault="002A5866" w:rsidP="00F6053F">
            <w:pPr>
              <w:jc w:val="center"/>
              <w:rPr>
                <w:rFonts w:ascii="Calibri" w:hAnsi="Calibri"/>
              </w:rPr>
            </w:pPr>
            <w:r>
              <w:rPr>
                <w:rFonts w:ascii="Calibri" w:hAnsi="Calibri"/>
              </w:rPr>
              <w:t>Hazard</w:t>
            </w:r>
          </w:p>
        </w:tc>
        <w:tc>
          <w:tcPr>
            <w:tcW w:w="2250" w:type="dxa"/>
          </w:tcPr>
          <w:p w:rsidR="002A5866" w:rsidRDefault="002A5866" w:rsidP="00F6053F">
            <w:pPr>
              <w:jc w:val="center"/>
              <w:rPr>
                <w:rFonts w:ascii="Calibri" w:hAnsi="Calibri"/>
              </w:rPr>
            </w:pPr>
            <w:r>
              <w:rPr>
                <w:rFonts w:ascii="Calibri" w:hAnsi="Calibri"/>
              </w:rPr>
              <w:t xml:space="preserve">Regulatory Limit </w:t>
            </w:r>
            <w:r w:rsidRPr="00390EE4">
              <w:rPr>
                <w:rFonts w:ascii="Calibri" w:hAnsi="Calibri"/>
                <w:vertAlign w:val="superscript"/>
              </w:rPr>
              <w:t>1</w:t>
            </w:r>
          </w:p>
        </w:tc>
        <w:tc>
          <w:tcPr>
            <w:tcW w:w="2430" w:type="dxa"/>
          </w:tcPr>
          <w:p w:rsidR="002A5866" w:rsidRDefault="002A5866" w:rsidP="00F6053F">
            <w:pPr>
              <w:jc w:val="center"/>
              <w:rPr>
                <w:rFonts w:ascii="Calibri" w:hAnsi="Calibri"/>
              </w:rPr>
            </w:pPr>
            <w:r>
              <w:rPr>
                <w:rFonts w:ascii="Calibri" w:hAnsi="Calibri"/>
              </w:rPr>
              <w:t>Low Alarm Levels</w:t>
            </w:r>
            <w:r w:rsidRPr="00390EE4">
              <w:rPr>
                <w:rFonts w:ascii="Calibri" w:hAnsi="Calibri"/>
                <w:vertAlign w:val="superscript"/>
              </w:rPr>
              <w:t xml:space="preserve"> 2</w:t>
            </w:r>
          </w:p>
        </w:tc>
        <w:tc>
          <w:tcPr>
            <w:tcW w:w="2281" w:type="dxa"/>
          </w:tcPr>
          <w:p w:rsidR="002A5866" w:rsidRDefault="002A5866" w:rsidP="00F6053F">
            <w:pPr>
              <w:jc w:val="center"/>
              <w:rPr>
                <w:rFonts w:ascii="Calibri" w:hAnsi="Calibri"/>
              </w:rPr>
            </w:pPr>
            <w:r>
              <w:rPr>
                <w:rFonts w:ascii="Calibri" w:hAnsi="Calibri"/>
              </w:rPr>
              <w:t xml:space="preserve">High Alarm Levels </w:t>
            </w:r>
            <w:r w:rsidRPr="00390EE4">
              <w:rPr>
                <w:rFonts w:ascii="Calibri" w:hAnsi="Calibri"/>
                <w:vertAlign w:val="superscript"/>
              </w:rPr>
              <w:t>3</w:t>
            </w:r>
          </w:p>
        </w:tc>
      </w:tr>
      <w:tr w:rsidR="002A5866" w:rsidTr="00F6053F">
        <w:tc>
          <w:tcPr>
            <w:tcW w:w="2965" w:type="dxa"/>
          </w:tcPr>
          <w:p w:rsidR="002A5866" w:rsidRDefault="002A5866" w:rsidP="00F6053F">
            <w:pPr>
              <w:rPr>
                <w:rFonts w:ascii="Calibri" w:hAnsi="Calibri"/>
              </w:rPr>
            </w:pPr>
            <w:r>
              <w:rPr>
                <w:rFonts w:ascii="Calibri" w:hAnsi="Calibri"/>
              </w:rPr>
              <w:t>Oxygen (O2)</w:t>
            </w:r>
          </w:p>
        </w:tc>
        <w:tc>
          <w:tcPr>
            <w:tcW w:w="2250" w:type="dxa"/>
          </w:tcPr>
          <w:p w:rsidR="002A5866" w:rsidRDefault="002A5866" w:rsidP="00F6053F">
            <w:pPr>
              <w:jc w:val="center"/>
              <w:rPr>
                <w:rFonts w:ascii="Calibri" w:hAnsi="Calibri"/>
              </w:rPr>
            </w:pPr>
            <w:r>
              <w:rPr>
                <w:rFonts w:ascii="Calibri" w:hAnsi="Calibri"/>
              </w:rPr>
              <w:t>19.5 – 23.5 %</w:t>
            </w:r>
          </w:p>
        </w:tc>
        <w:tc>
          <w:tcPr>
            <w:tcW w:w="2430" w:type="dxa"/>
          </w:tcPr>
          <w:p w:rsidR="002A5866" w:rsidRDefault="002A5866" w:rsidP="00F6053F">
            <w:pPr>
              <w:jc w:val="center"/>
              <w:rPr>
                <w:rFonts w:ascii="Calibri" w:hAnsi="Calibri"/>
              </w:rPr>
            </w:pPr>
            <w:r>
              <w:rPr>
                <w:rFonts w:ascii="Calibri" w:hAnsi="Calibri"/>
              </w:rPr>
              <w:t>20.6 – 21.5 %</w:t>
            </w:r>
          </w:p>
        </w:tc>
        <w:tc>
          <w:tcPr>
            <w:tcW w:w="2281" w:type="dxa"/>
          </w:tcPr>
          <w:p w:rsidR="002A5866" w:rsidRDefault="002A5866" w:rsidP="00F6053F">
            <w:pPr>
              <w:jc w:val="center"/>
              <w:rPr>
                <w:rFonts w:ascii="Calibri" w:hAnsi="Calibri"/>
              </w:rPr>
            </w:pPr>
            <w:r>
              <w:rPr>
                <w:rFonts w:ascii="Calibri" w:hAnsi="Calibri"/>
              </w:rPr>
              <w:t>20.4 – 21.7 %</w:t>
            </w:r>
          </w:p>
        </w:tc>
      </w:tr>
      <w:tr w:rsidR="002A5866" w:rsidTr="00F6053F">
        <w:tc>
          <w:tcPr>
            <w:tcW w:w="2965" w:type="dxa"/>
          </w:tcPr>
          <w:p w:rsidR="002A5866" w:rsidRDefault="002A5866" w:rsidP="00F6053F">
            <w:pPr>
              <w:rPr>
                <w:rFonts w:ascii="Calibri" w:hAnsi="Calibri"/>
              </w:rPr>
            </w:pPr>
            <w:r>
              <w:rPr>
                <w:rFonts w:ascii="Calibri" w:hAnsi="Calibri"/>
              </w:rPr>
              <w:t>Lower Explosive Limit (LEL)</w:t>
            </w:r>
          </w:p>
        </w:tc>
        <w:tc>
          <w:tcPr>
            <w:tcW w:w="2250" w:type="dxa"/>
          </w:tcPr>
          <w:p w:rsidR="002A5866" w:rsidRDefault="002A5866" w:rsidP="00F6053F">
            <w:pPr>
              <w:jc w:val="center"/>
              <w:rPr>
                <w:rFonts w:ascii="Calibri" w:hAnsi="Calibri"/>
              </w:rPr>
            </w:pPr>
            <w:r>
              <w:rPr>
                <w:rFonts w:ascii="Calibri" w:hAnsi="Calibri"/>
              </w:rPr>
              <w:t>&lt;10 %</w:t>
            </w:r>
          </w:p>
        </w:tc>
        <w:tc>
          <w:tcPr>
            <w:tcW w:w="2430" w:type="dxa"/>
          </w:tcPr>
          <w:p w:rsidR="002A5866" w:rsidRDefault="002A5866" w:rsidP="00F6053F">
            <w:pPr>
              <w:jc w:val="center"/>
              <w:rPr>
                <w:rFonts w:ascii="Calibri" w:hAnsi="Calibri"/>
              </w:rPr>
            </w:pPr>
            <w:r>
              <w:rPr>
                <w:rFonts w:ascii="Calibri" w:hAnsi="Calibri"/>
              </w:rPr>
              <w:t>2 %</w:t>
            </w:r>
          </w:p>
        </w:tc>
        <w:tc>
          <w:tcPr>
            <w:tcW w:w="2281" w:type="dxa"/>
          </w:tcPr>
          <w:p w:rsidR="002A5866" w:rsidRDefault="002A5866" w:rsidP="00F6053F">
            <w:pPr>
              <w:jc w:val="center"/>
              <w:rPr>
                <w:rFonts w:ascii="Calibri" w:hAnsi="Calibri"/>
              </w:rPr>
            </w:pPr>
            <w:r>
              <w:rPr>
                <w:rFonts w:ascii="Calibri" w:hAnsi="Calibri"/>
              </w:rPr>
              <w:t>4 %</w:t>
            </w:r>
          </w:p>
        </w:tc>
      </w:tr>
      <w:tr w:rsidR="002A5866" w:rsidTr="00F6053F">
        <w:tc>
          <w:tcPr>
            <w:tcW w:w="2965" w:type="dxa"/>
          </w:tcPr>
          <w:p w:rsidR="002A5866" w:rsidRDefault="002A5866" w:rsidP="00F6053F">
            <w:pPr>
              <w:rPr>
                <w:rFonts w:ascii="Calibri" w:hAnsi="Calibri"/>
              </w:rPr>
            </w:pPr>
            <w:r>
              <w:rPr>
                <w:rFonts w:ascii="Calibri" w:hAnsi="Calibri"/>
              </w:rPr>
              <w:t>Carbon Monoxide (CO)</w:t>
            </w:r>
          </w:p>
        </w:tc>
        <w:tc>
          <w:tcPr>
            <w:tcW w:w="2250" w:type="dxa"/>
          </w:tcPr>
          <w:p w:rsidR="002A5866" w:rsidRDefault="002A5866" w:rsidP="00F6053F">
            <w:pPr>
              <w:jc w:val="center"/>
              <w:rPr>
                <w:rFonts w:ascii="Calibri" w:hAnsi="Calibri"/>
              </w:rPr>
            </w:pPr>
            <w:r>
              <w:rPr>
                <w:rFonts w:ascii="Calibri" w:hAnsi="Calibri"/>
              </w:rPr>
              <w:t>&lt;35 ppm</w:t>
            </w:r>
            <w:r w:rsidRPr="00390EE4">
              <w:rPr>
                <w:rFonts w:ascii="Calibri" w:hAnsi="Calibri"/>
                <w:vertAlign w:val="superscript"/>
              </w:rPr>
              <w:t xml:space="preserve"> 4</w:t>
            </w:r>
          </w:p>
        </w:tc>
        <w:tc>
          <w:tcPr>
            <w:tcW w:w="2430" w:type="dxa"/>
          </w:tcPr>
          <w:p w:rsidR="002A5866" w:rsidRDefault="002A5866" w:rsidP="00F6053F">
            <w:pPr>
              <w:jc w:val="center"/>
              <w:rPr>
                <w:rFonts w:ascii="Calibri" w:hAnsi="Calibri"/>
              </w:rPr>
            </w:pPr>
            <w:r>
              <w:rPr>
                <w:rFonts w:ascii="Calibri" w:hAnsi="Calibri"/>
              </w:rPr>
              <w:t>15 ppm</w:t>
            </w:r>
          </w:p>
        </w:tc>
        <w:tc>
          <w:tcPr>
            <w:tcW w:w="2281" w:type="dxa"/>
          </w:tcPr>
          <w:p w:rsidR="002A5866" w:rsidRDefault="002A5866" w:rsidP="00F6053F">
            <w:pPr>
              <w:jc w:val="center"/>
              <w:rPr>
                <w:rFonts w:ascii="Calibri" w:hAnsi="Calibri"/>
              </w:rPr>
            </w:pPr>
            <w:r>
              <w:rPr>
                <w:rFonts w:ascii="Calibri" w:hAnsi="Calibri"/>
              </w:rPr>
              <w:t>25 ppm</w:t>
            </w:r>
          </w:p>
        </w:tc>
      </w:tr>
      <w:tr w:rsidR="002A5866" w:rsidTr="00F6053F">
        <w:tc>
          <w:tcPr>
            <w:tcW w:w="2965" w:type="dxa"/>
          </w:tcPr>
          <w:p w:rsidR="002A5866" w:rsidRDefault="002A5866" w:rsidP="00F6053F">
            <w:pPr>
              <w:rPr>
                <w:rFonts w:ascii="Calibri" w:hAnsi="Calibri"/>
              </w:rPr>
            </w:pPr>
            <w:r>
              <w:rPr>
                <w:rFonts w:ascii="Calibri" w:hAnsi="Calibri"/>
              </w:rPr>
              <w:t>Hydrogen Sulfide (H2S)</w:t>
            </w:r>
          </w:p>
        </w:tc>
        <w:tc>
          <w:tcPr>
            <w:tcW w:w="2250" w:type="dxa"/>
          </w:tcPr>
          <w:p w:rsidR="002A5866" w:rsidRDefault="002A5866" w:rsidP="00F6053F">
            <w:pPr>
              <w:jc w:val="center"/>
              <w:rPr>
                <w:rFonts w:ascii="Calibri" w:hAnsi="Calibri"/>
              </w:rPr>
            </w:pPr>
            <w:r>
              <w:rPr>
                <w:rFonts w:ascii="Calibri" w:hAnsi="Calibri"/>
              </w:rPr>
              <w:t>&lt; 10 ppm</w:t>
            </w:r>
          </w:p>
        </w:tc>
        <w:tc>
          <w:tcPr>
            <w:tcW w:w="2430" w:type="dxa"/>
          </w:tcPr>
          <w:p w:rsidR="002A5866" w:rsidRDefault="002A5866" w:rsidP="00F6053F">
            <w:pPr>
              <w:jc w:val="center"/>
              <w:rPr>
                <w:rFonts w:ascii="Calibri" w:hAnsi="Calibri"/>
              </w:rPr>
            </w:pPr>
            <w:r>
              <w:rPr>
                <w:rFonts w:ascii="Calibri" w:hAnsi="Calibri"/>
              </w:rPr>
              <w:t>3 ppm</w:t>
            </w:r>
          </w:p>
        </w:tc>
        <w:tc>
          <w:tcPr>
            <w:tcW w:w="2281" w:type="dxa"/>
          </w:tcPr>
          <w:p w:rsidR="002A5866" w:rsidRDefault="002A5866" w:rsidP="00F6053F">
            <w:pPr>
              <w:jc w:val="center"/>
              <w:rPr>
                <w:rFonts w:ascii="Calibri" w:hAnsi="Calibri"/>
              </w:rPr>
            </w:pPr>
            <w:r>
              <w:rPr>
                <w:rFonts w:ascii="Calibri" w:hAnsi="Calibri"/>
              </w:rPr>
              <w:t>5 ppm</w:t>
            </w:r>
          </w:p>
        </w:tc>
      </w:tr>
    </w:tbl>
    <w:p w:rsidR="002A5866" w:rsidRDefault="002A5866" w:rsidP="002A5866">
      <w:pPr>
        <w:autoSpaceDE w:val="0"/>
        <w:autoSpaceDN w:val="0"/>
        <w:adjustRightInd w:val="0"/>
        <w:ind w:left="360"/>
        <w:rPr>
          <w:rFonts w:asciiTheme="minorHAnsi" w:hAnsiTheme="minorHAnsi" w:cs="Cambria"/>
          <w:color w:val="000000"/>
          <w:sz w:val="22"/>
          <w:szCs w:val="22"/>
        </w:rPr>
      </w:pPr>
    </w:p>
    <w:p w:rsidR="002A5866" w:rsidRPr="0016442A" w:rsidRDefault="002A5866" w:rsidP="002A5866">
      <w:pPr>
        <w:autoSpaceDE w:val="0"/>
        <w:autoSpaceDN w:val="0"/>
        <w:adjustRightInd w:val="0"/>
        <w:ind w:left="360"/>
        <w:rPr>
          <w:rFonts w:asciiTheme="minorHAnsi" w:hAnsiTheme="minorHAnsi" w:cs="Cambria"/>
          <w:color w:val="000000"/>
          <w:sz w:val="22"/>
          <w:szCs w:val="22"/>
        </w:rPr>
      </w:pPr>
      <w:r>
        <w:rPr>
          <w:rFonts w:asciiTheme="minorHAnsi" w:hAnsiTheme="minorHAnsi" w:cs="Cambria"/>
          <w:color w:val="000000"/>
          <w:sz w:val="22"/>
          <w:szCs w:val="22"/>
        </w:rPr>
        <w:t xml:space="preserve">If oxygen concentrations fluctuate beyond alarm levels, conditions should be evaluated further in consultation with </w:t>
      </w:r>
      <w:r w:rsidRPr="00ED1243">
        <w:rPr>
          <w:rFonts w:asciiTheme="minorHAnsi" w:hAnsiTheme="minorHAnsi" w:cs="Cambria"/>
          <w:color w:val="000000"/>
          <w:sz w:val="22"/>
          <w:szCs w:val="22"/>
        </w:rPr>
        <w:t>The Safety &amp; Security Department</w:t>
      </w:r>
      <w:r>
        <w:rPr>
          <w:rFonts w:asciiTheme="minorHAnsi" w:hAnsiTheme="minorHAnsi" w:cs="Cambria"/>
          <w:color w:val="000000"/>
          <w:sz w:val="22"/>
          <w:szCs w:val="22"/>
        </w:rPr>
        <w:t xml:space="preserve">. Atmospheres above 50% LEL must NOT be ventilated due to explosion hazard. CALL 911 IMMEDIATELY and then contact </w:t>
      </w:r>
      <w:r w:rsidRPr="00ED1243">
        <w:rPr>
          <w:rFonts w:asciiTheme="minorHAnsi" w:hAnsiTheme="minorHAnsi" w:cs="Cambria"/>
          <w:color w:val="000000"/>
          <w:sz w:val="22"/>
          <w:szCs w:val="22"/>
        </w:rPr>
        <w:t>The Safety &amp; Security Department</w:t>
      </w:r>
      <w:r>
        <w:rPr>
          <w:rFonts w:asciiTheme="minorHAnsi" w:hAnsiTheme="minorHAnsi" w:cs="Cambria"/>
          <w:color w:val="000000"/>
          <w:sz w:val="22"/>
          <w:szCs w:val="22"/>
        </w:rPr>
        <w:t xml:space="preserve">. </w:t>
      </w:r>
    </w:p>
    <w:p w:rsidR="002A5866" w:rsidRDefault="002A5866" w:rsidP="002A5866">
      <w:pPr>
        <w:autoSpaceDE w:val="0"/>
        <w:autoSpaceDN w:val="0"/>
        <w:adjustRightInd w:val="0"/>
        <w:ind w:left="360"/>
        <w:rPr>
          <w:rFonts w:asciiTheme="minorHAnsi" w:hAnsiTheme="minorHAnsi" w:cs="Cambria"/>
          <w:color w:val="000000"/>
          <w:sz w:val="22"/>
          <w:szCs w:val="22"/>
        </w:rPr>
      </w:pPr>
    </w:p>
    <w:p w:rsidR="002A5866" w:rsidRDefault="002A5866" w:rsidP="002A5866">
      <w:pPr>
        <w:autoSpaceDE w:val="0"/>
        <w:autoSpaceDN w:val="0"/>
        <w:adjustRightInd w:val="0"/>
        <w:ind w:left="360"/>
        <w:rPr>
          <w:rFonts w:asciiTheme="minorHAnsi" w:hAnsiTheme="minorHAnsi" w:cs="Cambria"/>
          <w:color w:val="000000"/>
          <w:sz w:val="22"/>
          <w:szCs w:val="22"/>
        </w:rPr>
      </w:pPr>
    </w:p>
    <w:p w:rsidR="002A5866" w:rsidRDefault="002A5866" w:rsidP="002A5866">
      <w:pPr>
        <w:autoSpaceDE w:val="0"/>
        <w:autoSpaceDN w:val="0"/>
        <w:adjustRightInd w:val="0"/>
        <w:ind w:left="360"/>
        <w:rPr>
          <w:rFonts w:asciiTheme="minorHAnsi" w:hAnsiTheme="minorHAnsi" w:cs="Cambria"/>
          <w:color w:val="000000"/>
          <w:sz w:val="22"/>
          <w:szCs w:val="22"/>
        </w:rPr>
      </w:pPr>
    </w:p>
    <w:p w:rsidR="002A5866" w:rsidRPr="0085058F" w:rsidRDefault="002A5866" w:rsidP="002A5866">
      <w:pPr>
        <w:autoSpaceDE w:val="0"/>
        <w:autoSpaceDN w:val="0"/>
        <w:adjustRightInd w:val="0"/>
        <w:ind w:left="360"/>
        <w:rPr>
          <w:rFonts w:asciiTheme="minorHAnsi" w:hAnsiTheme="minorHAnsi" w:cs="Cambria"/>
          <w:color w:val="000000"/>
          <w:sz w:val="22"/>
          <w:szCs w:val="22"/>
        </w:rPr>
      </w:pPr>
      <w:r w:rsidRPr="0085058F">
        <w:rPr>
          <w:rFonts w:asciiTheme="minorHAnsi" w:hAnsiTheme="minorHAnsi" w:cs="Cambria"/>
          <w:color w:val="000000"/>
          <w:sz w:val="22"/>
          <w:szCs w:val="22"/>
        </w:rPr>
        <w:t xml:space="preserve">The air should be tested at several levels in the space since gases may settle into layers. Continuous air monitoring should be done if the atmosphere can change, such as during welding, painting, descaling, cleaning with chemicals or working in sewers. Continuous air monitoring is recommended for all entries, </w:t>
      </w:r>
      <w:r>
        <w:rPr>
          <w:rFonts w:asciiTheme="minorHAnsi" w:hAnsiTheme="minorHAnsi" w:cs="Cambria"/>
          <w:color w:val="000000"/>
          <w:sz w:val="22"/>
          <w:szCs w:val="22"/>
        </w:rPr>
        <w:t>verifying</w:t>
      </w:r>
      <w:r w:rsidRPr="0085058F">
        <w:rPr>
          <w:rFonts w:asciiTheme="minorHAnsi" w:hAnsiTheme="minorHAnsi" w:cs="Cambria"/>
          <w:color w:val="000000"/>
          <w:sz w:val="22"/>
          <w:szCs w:val="22"/>
        </w:rPr>
        <w:t xml:space="preserve"> readings every 1</w:t>
      </w:r>
      <w:r>
        <w:rPr>
          <w:rFonts w:asciiTheme="minorHAnsi" w:hAnsiTheme="minorHAnsi" w:cs="Cambria"/>
          <w:color w:val="000000"/>
          <w:sz w:val="22"/>
          <w:szCs w:val="22"/>
        </w:rPr>
        <w:t>0</w:t>
      </w:r>
      <w:r w:rsidRPr="0085058F">
        <w:rPr>
          <w:rFonts w:asciiTheme="minorHAnsi" w:hAnsiTheme="minorHAnsi" w:cs="Cambria"/>
          <w:color w:val="000000"/>
          <w:sz w:val="22"/>
          <w:szCs w:val="22"/>
        </w:rPr>
        <w:t xml:space="preserve"> minutes.</w:t>
      </w:r>
      <w:r>
        <w:rPr>
          <w:rFonts w:asciiTheme="minorHAnsi" w:hAnsiTheme="minorHAnsi" w:cs="Cambria"/>
          <w:color w:val="000000"/>
          <w:sz w:val="22"/>
          <w:szCs w:val="22"/>
        </w:rPr>
        <w:t xml:space="preserve"> A secondary monitor may be worn by the entrant as an added precaution. </w:t>
      </w:r>
    </w:p>
    <w:p w:rsidR="002A5866" w:rsidRPr="0016442A" w:rsidRDefault="002A5866" w:rsidP="002A5866">
      <w:pPr>
        <w:autoSpaceDE w:val="0"/>
        <w:autoSpaceDN w:val="0"/>
        <w:adjustRightInd w:val="0"/>
        <w:rPr>
          <w:rFonts w:asciiTheme="minorHAnsi" w:hAnsiTheme="minorHAnsi" w:cs="Cambria"/>
          <w:color w:val="000000"/>
          <w:sz w:val="22"/>
          <w:szCs w:val="22"/>
        </w:rPr>
      </w:pPr>
    </w:p>
    <w:p w:rsidR="002A5866" w:rsidRDefault="002A5866" w:rsidP="002A5866">
      <w:pPr>
        <w:autoSpaceDE w:val="0"/>
        <w:autoSpaceDN w:val="0"/>
        <w:adjustRightInd w:val="0"/>
        <w:ind w:left="360"/>
        <w:rPr>
          <w:rFonts w:asciiTheme="minorHAnsi" w:hAnsiTheme="minorHAnsi" w:cs="Cambria"/>
          <w:b/>
          <w:color w:val="000000"/>
          <w:sz w:val="22"/>
          <w:szCs w:val="22"/>
        </w:rPr>
      </w:pPr>
      <w:r>
        <w:rPr>
          <w:rFonts w:asciiTheme="minorHAnsi" w:hAnsiTheme="minorHAnsi" w:cs="Cambria"/>
          <w:b/>
          <w:color w:val="000000"/>
          <w:sz w:val="22"/>
          <w:szCs w:val="22"/>
        </w:rPr>
        <w:t>VENTILATION</w:t>
      </w:r>
      <w:r w:rsidRPr="00A86FBB">
        <w:rPr>
          <w:rFonts w:asciiTheme="minorHAnsi" w:hAnsiTheme="minorHAnsi" w:cs="Cambria"/>
          <w:b/>
          <w:color w:val="000000"/>
          <w:sz w:val="22"/>
          <w:szCs w:val="22"/>
        </w:rPr>
        <w:t xml:space="preserve">  </w:t>
      </w:r>
    </w:p>
    <w:p w:rsidR="002A5866" w:rsidRDefault="002A5866" w:rsidP="002A5866">
      <w:pPr>
        <w:pStyle w:val="Default"/>
        <w:ind w:left="360"/>
        <w:rPr>
          <w:rFonts w:asciiTheme="minorHAnsi" w:hAnsiTheme="minorHAnsi"/>
          <w:sz w:val="22"/>
          <w:szCs w:val="22"/>
        </w:rPr>
      </w:pPr>
      <w:r w:rsidRPr="001C7027">
        <w:rPr>
          <w:rFonts w:asciiTheme="minorHAnsi" w:hAnsiTheme="minorHAnsi"/>
          <w:sz w:val="22"/>
          <w:szCs w:val="22"/>
        </w:rPr>
        <w:t>If a confined space contains an atmosphere that is oxygen deficient, flammable, contaminated with a hazardous gas, chemical or material, or considered immediately dangerous to life or health (IDLH), the area will require purging before employees can enter. Continual forced ventilation may be necessary to keep areas safe.</w:t>
      </w:r>
      <w:r>
        <w:rPr>
          <w:rFonts w:asciiTheme="minorHAnsi" w:hAnsiTheme="minorHAnsi"/>
          <w:sz w:val="22"/>
          <w:szCs w:val="22"/>
        </w:rPr>
        <w:t xml:space="preserve"> It is advisable if any of these conditions exist to contact </w:t>
      </w:r>
      <w:r w:rsidRPr="00ED1243">
        <w:rPr>
          <w:rFonts w:asciiTheme="minorHAnsi" w:hAnsiTheme="minorHAnsi"/>
          <w:sz w:val="22"/>
          <w:szCs w:val="22"/>
        </w:rPr>
        <w:t xml:space="preserve">The Safety &amp; Security Department </w:t>
      </w:r>
      <w:r>
        <w:rPr>
          <w:rFonts w:asciiTheme="minorHAnsi" w:hAnsiTheme="minorHAnsi"/>
          <w:sz w:val="22"/>
          <w:szCs w:val="22"/>
        </w:rPr>
        <w:t xml:space="preserve">to review the measurements and the planned corrective measures before proceeding </w:t>
      </w:r>
      <w:r w:rsidRPr="009937DB">
        <w:rPr>
          <w:rFonts w:asciiTheme="minorHAnsi" w:hAnsiTheme="minorHAnsi"/>
          <w:sz w:val="22"/>
          <w:szCs w:val="22"/>
        </w:rPr>
        <w:t xml:space="preserve"> </w:t>
      </w:r>
    </w:p>
    <w:p w:rsidR="002A5866" w:rsidRDefault="002A5866" w:rsidP="002A5866">
      <w:pPr>
        <w:pStyle w:val="Default"/>
        <w:ind w:left="360"/>
        <w:rPr>
          <w:rFonts w:asciiTheme="minorHAnsi" w:hAnsiTheme="minorHAnsi"/>
          <w:sz w:val="22"/>
          <w:szCs w:val="22"/>
        </w:rPr>
      </w:pPr>
    </w:p>
    <w:p w:rsidR="002A5866" w:rsidRDefault="002A5866" w:rsidP="002A5866">
      <w:pPr>
        <w:pStyle w:val="Default"/>
        <w:ind w:left="360"/>
        <w:rPr>
          <w:rFonts w:asciiTheme="minorHAnsi" w:hAnsiTheme="minorHAnsi"/>
          <w:sz w:val="22"/>
          <w:szCs w:val="22"/>
        </w:rPr>
      </w:pPr>
      <w:r>
        <w:rPr>
          <w:rFonts w:asciiTheme="minorHAnsi" w:hAnsiTheme="minorHAnsi"/>
          <w:sz w:val="22"/>
          <w:szCs w:val="22"/>
        </w:rPr>
        <w:t xml:space="preserve">The minimum length of time needed to ventilate a space before it is considered safe to enter must be calculated as given below. A </w:t>
      </w:r>
      <w:r w:rsidRPr="007A4C46">
        <w:rPr>
          <w:rFonts w:asciiTheme="minorHAnsi" w:hAnsiTheme="minorHAnsi"/>
          <w:sz w:val="22"/>
          <w:szCs w:val="22"/>
        </w:rPr>
        <w:t xml:space="preserve">volume of </w:t>
      </w:r>
      <w:r>
        <w:rPr>
          <w:rFonts w:asciiTheme="minorHAnsi" w:hAnsiTheme="minorHAnsi"/>
          <w:sz w:val="22"/>
          <w:szCs w:val="22"/>
        </w:rPr>
        <w:t>clean</w:t>
      </w:r>
      <w:r w:rsidRPr="007A4C46">
        <w:rPr>
          <w:rFonts w:asciiTheme="minorHAnsi" w:hAnsiTheme="minorHAnsi"/>
          <w:sz w:val="22"/>
          <w:szCs w:val="22"/>
        </w:rPr>
        <w:t xml:space="preserve"> air equal to at least 20 times the volume of the space</w:t>
      </w:r>
      <w:r>
        <w:rPr>
          <w:rFonts w:asciiTheme="minorHAnsi" w:hAnsiTheme="minorHAnsi"/>
          <w:sz w:val="22"/>
          <w:szCs w:val="22"/>
        </w:rPr>
        <w:t xml:space="preserve"> is blown into the space to purge the atmosphere</w:t>
      </w:r>
      <w:r w:rsidRPr="007A4C46">
        <w:rPr>
          <w:rFonts w:asciiTheme="minorHAnsi" w:hAnsiTheme="minorHAnsi"/>
          <w:sz w:val="22"/>
          <w:szCs w:val="22"/>
        </w:rPr>
        <w:t xml:space="preserve">. </w:t>
      </w:r>
      <w:r>
        <w:rPr>
          <w:rFonts w:asciiTheme="minorHAnsi" w:hAnsiTheme="minorHAnsi"/>
          <w:sz w:val="22"/>
          <w:szCs w:val="22"/>
        </w:rPr>
        <w:t>This is based on the OSHA recommendation of 20 air changes per hour. The following parameters must be known:</w:t>
      </w:r>
    </w:p>
    <w:p w:rsidR="002A5866" w:rsidRDefault="002A5866" w:rsidP="002A5866">
      <w:pPr>
        <w:pStyle w:val="Default"/>
        <w:numPr>
          <w:ilvl w:val="0"/>
          <w:numId w:val="6"/>
        </w:numPr>
        <w:rPr>
          <w:rFonts w:asciiTheme="minorHAnsi" w:hAnsiTheme="minorHAnsi"/>
          <w:sz w:val="22"/>
          <w:szCs w:val="22"/>
        </w:rPr>
      </w:pPr>
      <w:r>
        <w:rPr>
          <w:rFonts w:asciiTheme="minorHAnsi" w:hAnsiTheme="minorHAnsi"/>
          <w:sz w:val="22"/>
          <w:szCs w:val="22"/>
        </w:rPr>
        <w:t>Volume of space (cubic feet)</w:t>
      </w:r>
    </w:p>
    <w:p w:rsidR="002A5866" w:rsidRDefault="002A5866" w:rsidP="002A5866">
      <w:pPr>
        <w:pStyle w:val="Default"/>
        <w:numPr>
          <w:ilvl w:val="0"/>
          <w:numId w:val="6"/>
        </w:numPr>
        <w:rPr>
          <w:rFonts w:asciiTheme="minorHAnsi" w:hAnsiTheme="minorHAnsi"/>
          <w:sz w:val="22"/>
          <w:szCs w:val="22"/>
        </w:rPr>
      </w:pPr>
      <w:r>
        <w:rPr>
          <w:rFonts w:asciiTheme="minorHAnsi" w:hAnsiTheme="minorHAnsi"/>
          <w:sz w:val="22"/>
          <w:szCs w:val="22"/>
        </w:rPr>
        <w:t>Ventilation device flow rate (CFM or cubic feet/min.)</w:t>
      </w:r>
    </w:p>
    <w:p w:rsidR="002A5866" w:rsidRPr="007A4C46" w:rsidRDefault="002A5866" w:rsidP="002A5866">
      <w:pPr>
        <w:spacing w:before="11" w:line="300" w:lineRule="exact"/>
        <w:ind w:left="360"/>
        <w:rPr>
          <w:rFonts w:asciiTheme="minorHAnsi" w:hAnsiTheme="minorHAnsi"/>
          <w:sz w:val="22"/>
          <w:szCs w:val="22"/>
        </w:rPr>
      </w:pPr>
    </w:p>
    <w:p w:rsidR="002A5866" w:rsidRPr="007A4C46" w:rsidRDefault="002A5866" w:rsidP="002A5866">
      <w:pPr>
        <w:spacing w:line="264" w:lineRule="auto"/>
        <w:ind w:left="360" w:right="218" w:firstLine="7"/>
        <w:rPr>
          <w:rFonts w:asciiTheme="minorHAnsi" w:hAnsiTheme="minorHAnsi"/>
          <w:sz w:val="22"/>
          <w:szCs w:val="22"/>
        </w:rPr>
      </w:pPr>
      <w:r w:rsidRPr="007A4C46">
        <w:rPr>
          <w:rFonts w:asciiTheme="minorHAnsi" w:hAnsiTheme="minorHAnsi"/>
          <w:sz w:val="22"/>
          <w:szCs w:val="22"/>
        </w:rPr>
        <w:t xml:space="preserve">To </w:t>
      </w:r>
      <w:r>
        <w:rPr>
          <w:rFonts w:asciiTheme="minorHAnsi" w:hAnsiTheme="minorHAnsi"/>
          <w:sz w:val="22"/>
          <w:szCs w:val="22"/>
        </w:rPr>
        <w:t>determine</w:t>
      </w:r>
      <w:r w:rsidRPr="007A4C46">
        <w:rPr>
          <w:rFonts w:asciiTheme="minorHAnsi" w:hAnsiTheme="minorHAnsi"/>
          <w:sz w:val="22"/>
          <w:szCs w:val="22"/>
        </w:rPr>
        <w:t xml:space="preserve"> the minimum time, the ventilator should operate before </w:t>
      </w:r>
      <w:r>
        <w:rPr>
          <w:rFonts w:asciiTheme="minorHAnsi" w:hAnsiTheme="minorHAnsi"/>
          <w:sz w:val="22"/>
          <w:szCs w:val="22"/>
        </w:rPr>
        <w:t xml:space="preserve">testing the air prior to </w:t>
      </w:r>
      <w:r w:rsidRPr="007A4C46">
        <w:rPr>
          <w:rFonts w:asciiTheme="minorHAnsi" w:hAnsiTheme="minorHAnsi"/>
          <w:sz w:val="22"/>
          <w:szCs w:val="22"/>
        </w:rPr>
        <w:t xml:space="preserve">entry, divide the volume of the space by the flow rate of the </w:t>
      </w:r>
      <w:r>
        <w:rPr>
          <w:rFonts w:asciiTheme="minorHAnsi" w:hAnsiTheme="minorHAnsi"/>
          <w:sz w:val="22"/>
          <w:szCs w:val="22"/>
        </w:rPr>
        <w:t>blower</w:t>
      </w:r>
      <w:r w:rsidRPr="007A4C46">
        <w:rPr>
          <w:rFonts w:asciiTheme="minorHAnsi" w:hAnsiTheme="minorHAnsi"/>
          <w:sz w:val="22"/>
          <w:szCs w:val="22"/>
        </w:rPr>
        <w:t>. Multiply that by the number of air changes required.</w:t>
      </w:r>
    </w:p>
    <w:p w:rsidR="002A5866" w:rsidRPr="007A4C46" w:rsidRDefault="002A5866" w:rsidP="002A5866">
      <w:pPr>
        <w:spacing w:line="264" w:lineRule="auto"/>
        <w:ind w:left="360" w:right="218" w:firstLine="7"/>
        <w:rPr>
          <w:rFonts w:asciiTheme="minorHAnsi" w:eastAsia="Times New Roman" w:hAnsiTheme="minorHAnsi"/>
          <w:sz w:val="22"/>
          <w:szCs w:val="22"/>
        </w:rPr>
      </w:pPr>
    </w:p>
    <w:p w:rsidR="002A5866" w:rsidRPr="00885180" w:rsidRDefault="002A5866" w:rsidP="002A5866">
      <w:pPr>
        <w:spacing w:line="220" w:lineRule="exact"/>
        <w:ind w:left="360"/>
        <w:rPr>
          <w:rFonts w:asciiTheme="minorHAnsi" w:hAnsiTheme="minorHAnsi"/>
          <w:sz w:val="22"/>
          <w:szCs w:val="22"/>
        </w:rPr>
      </w:pPr>
      <w:r w:rsidRPr="00885180">
        <w:rPr>
          <w:noProof/>
          <w:lang w:eastAsia="en-US"/>
        </w:rPr>
        <w:drawing>
          <wp:anchor distT="0" distB="0" distL="114300" distR="114300" simplePos="0" relativeHeight="251660288" behindDoc="0" locked="0" layoutInCell="1" allowOverlap="1" wp14:anchorId="1551066F" wp14:editId="60709F4C">
            <wp:simplePos x="0" y="0"/>
            <wp:positionH relativeFrom="column">
              <wp:posOffset>156210</wp:posOffset>
            </wp:positionH>
            <wp:positionV relativeFrom="paragraph">
              <wp:posOffset>23495</wp:posOffset>
            </wp:positionV>
            <wp:extent cx="5942330" cy="7797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2330" cy="779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5866" w:rsidRPr="007A4C46" w:rsidRDefault="002A5866" w:rsidP="002A5866">
      <w:pPr>
        <w:spacing w:line="220" w:lineRule="exact"/>
        <w:ind w:left="360"/>
        <w:rPr>
          <w:rFonts w:asciiTheme="minorHAnsi" w:hAnsiTheme="minorHAnsi"/>
          <w:sz w:val="22"/>
          <w:szCs w:val="22"/>
        </w:rPr>
      </w:pPr>
    </w:p>
    <w:p w:rsidR="002A5866" w:rsidRDefault="002A5866" w:rsidP="002A5866">
      <w:pPr>
        <w:spacing w:line="255" w:lineRule="auto"/>
        <w:ind w:right="608"/>
        <w:jc w:val="both"/>
        <w:rPr>
          <w:rFonts w:asciiTheme="minorHAnsi" w:hAnsiTheme="minorHAnsi"/>
          <w:sz w:val="22"/>
          <w:szCs w:val="22"/>
        </w:rPr>
      </w:pPr>
    </w:p>
    <w:p w:rsidR="002A5866" w:rsidRDefault="002A5866" w:rsidP="002A5866">
      <w:pPr>
        <w:spacing w:line="255" w:lineRule="auto"/>
        <w:ind w:left="360" w:right="608" w:firstLine="7"/>
        <w:jc w:val="both"/>
        <w:rPr>
          <w:rFonts w:asciiTheme="minorHAnsi" w:hAnsiTheme="minorHAnsi"/>
          <w:sz w:val="22"/>
          <w:szCs w:val="22"/>
        </w:rPr>
      </w:pPr>
    </w:p>
    <w:p w:rsidR="002A5866" w:rsidRPr="00A15713" w:rsidRDefault="002A5866" w:rsidP="002A5866">
      <w:pPr>
        <w:spacing w:line="255" w:lineRule="auto"/>
        <w:ind w:left="360" w:right="608" w:firstLine="7"/>
        <w:jc w:val="both"/>
        <w:rPr>
          <w:rFonts w:asciiTheme="minorHAnsi" w:eastAsia="Times New Roman" w:hAnsiTheme="minorHAnsi"/>
          <w:sz w:val="22"/>
          <w:szCs w:val="22"/>
        </w:rPr>
      </w:pPr>
      <w:r w:rsidRPr="007A4C46">
        <w:rPr>
          <w:rFonts w:asciiTheme="minorHAnsi" w:hAnsiTheme="minorHAnsi"/>
          <w:sz w:val="22"/>
          <w:szCs w:val="22"/>
        </w:rPr>
        <w:t>Continue to ventilate the space</w:t>
      </w:r>
      <w:r>
        <w:rPr>
          <w:rFonts w:asciiTheme="minorHAnsi" w:hAnsiTheme="minorHAnsi"/>
          <w:sz w:val="22"/>
          <w:szCs w:val="22"/>
        </w:rPr>
        <w:t xml:space="preserve"> at a rate of 20 air changes per hour</w:t>
      </w:r>
      <w:r w:rsidRPr="007A4C46">
        <w:rPr>
          <w:rFonts w:asciiTheme="minorHAnsi" w:hAnsiTheme="minorHAnsi"/>
          <w:sz w:val="22"/>
          <w:szCs w:val="22"/>
        </w:rPr>
        <w:t xml:space="preserve"> as long as </w:t>
      </w:r>
      <w:r>
        <w:rPr>
          <w:rFonts w:asciiTheme="minorHAnsi" w:hAnsiTheme="minorHAnsi"/>
          <w:sz w:val="22"/>
          <w:szCs w:val="22"/>
        </w:rPr>
        <w:t>necessary</w:t>
      </w:r>
      <w:r w:rsidRPr="007A4C46">
        <w:rPr>
          <w:rFonts w:asciiTheme="minorHAnsi" w:hAnsiTheme="minorHAnsi"/>
          <w:sz w:val="22"/>
          <w:szCs w:val="22"/>
        </w:rPr>
        <w:t xml:space="preserve">. </w:t>
      </w:r>
    </w:p>
    <w:p w:rsidR="002A5866" w:rsidRDefault="002A5866" w:rsidP="002A5866">
      <w:pPr>
        <w:autoSpaceDE w:val="0"/>
        <w:autoSpaceDN w:val="0"/>
        <w:adjustRightInd w:val="0"/>
        <w:ind w:left="360"/>
        <w:rPr>
          <w:rFonts w:asciiTheme="minorHAnsi" w:hAnsiTheme="minorHAnsi" w:cs="Cambria"/>
          <w:b/>
          <w:color w:val="000000"/>
          <w:sz w:val="22"/>
          <w:szCs w:val="22"/>
        </w:rPr>
      </w:pPr>
      <w:r w:rsidRPr="00A86FBB">
        <w:rPr>
          <w:rFonts w:asciiTheme="minorHAnsi" w:hAnsiTheme="minorHAnsi" w:cs="Cambria"/>
          <w:b/>
          <w:color w:val="000000"/>
          <w:sz w:val="22"/>
          <w:szCs w:val="22"/>
        </w:rPr>
        <w:t>BARRIERS</w:t>
      </w:r>
    </w:p>
    <w:p w:rsidR="002A5866" w:rsidRPr="009937DB" w:rsidRDefault="002A5866" w:rsidP="002A5866">
      <w:pPr>
        <w:pStyle w:val="Default"/>
        <w:ind w:left="360"/>
        <w:rPr>
          <w:rFonts w:asciiTheme="minorHAnsi" w:hAnsiTheme="minorHAnsi"/>
          <w:sz w:val="22"/>
          <w:szCs w:val="22"/>
        </w:rPr>
      </w:pPr>
      <w:r w:rsidRPr="009937DB">
        <w:rPr>
          <w:rFonts w:asciiTheme="minorHAnsi" w:hAnsiTheme="minorHAnsi"/>
          <w:sz w:val="22"/>
          <w:szCs w:val="22"/>
        </w:rPr>
        <w:t xml:space="preserve">Barriers must be placed around Permit Required </w:t>
      </w:r>
      <w:r>
        <w:rPr>
          <w:rFonts w:asciiTheme="minorHAnsi" w:hAnsiTheme="minorHAnsi"/>
          <w:sz w:val="22"/>
          <w:szCs w:val="22"/>
        </w:rPr>
        <w:t xml:space="preserve">Confined </w:t>
      </w:r>
      <w:r w:rsidRPr="009937DB">
        <w:rPr>
          <w:rFonts w:asciiTheme="minorHAnsi" w:hAnsiTheme="minorHAnsi"/>
          <w:sz w:val="22"/>
          <w:szCs w:val="22"/>
        </w:rPr>
        <w:t xml:space="preserve">Spaces when conditions may cause injury. Conditions include: </w:t>
      </w:r>
    </w:p>
    <w:p w:rsidR="002A5866" w:rsidRPr="009937DB" w:rsidRDefault="002A5866" w:rsidP="002A5866">
      <w:pPr>
        <w:pStyle w:val="Default"/>
        <w:numPr>
          <w:ilvl w:val="0"/>
          <w:numId w:val="2"/>
        </w:numPr>
        <w:ind w:left="1080"/>
        <w:rPr>
          <w:rFonts w:asciiTheme="minorHAnsi" w:hAnsiTheme="minorHAnsi"/>
          <w:sz w:val="22"/>
          <w:szCs w:val="22"/>
        </w:rPr>
      </w:pPr>
      <w:r w:rsidRPr="009937DB">
        <w:rPr>
          <w:rFonts w:asciiTheme="minorHAnsi" w:hAnsiTheme="minorHAnsi"/>
          <w:sz w:val="22"/>
          <w:szCs w:val="22"/>
        </w:rPr>
        <w:t>Unauthorized entr</w:t>
      </w:r>
      <w:r>
        <w:rPr>
          <w:rFonts w:asciiTheme="minorHAnsi" w:hAnsiTheme="minorHAnsi"/>
          <w:sz w:val="22"/>
          <w:szCs w:val="22"/>
        </w:rPr>
        <w:t>y</w:t>
      </w:r>
    </w:p>
    <w:p w:rsidR="002A5866" w:rsidRPr="009937DB" w:rsidRDefault="002A5866" w:rsidP="002A5866">
      <w:pPr>
        <w:pStyle w:val="Default"/>
        <w:numPr>
          <w:ilvl w:val="0"/>
          <w:numId w:val="2"/>
        </w:numPr>
        <w:ind w:left="1080"/>
        <w:rPr>
          <w:rFonts w:asciiTheme="minorHAnsi" w:hAnsiTheme="minorHAnsi"/>
          <w:sz w:val="22"/>
          <w:szCs w:val="22"/>
        </w:rPr>
      </w:pPr>
      <w:r>
        <w:rPr>
          <w:rFonts w:asciiTheme="minorHAnsi" w:hAnsiTheme="minorHAnsi"/>
          <w:sz w:val="22"/>
          <w:szCs w:val="22"/>
        </w:rPr>
        <w:t>Objects or personnel falling into the space</w:t>
      </w:r>
    </w:p>
    <w:p w:rsidR="002A5866" w:rsidRPr="009937DB" w:rsidRDefault="002A5866" w:rsidP="002A5866">
      <w:pPr>
        <w:pStyle w:val="Default"/>
        <w:numPr>
          <w:ilvl w:val="0"/>
          <w:numId w:val="2"/>
        </w:numPr>
        <w:ind w:left="1080"/>
        <w:rPr>
          <w:rFonts w:asciiTheme="minorHAnsi" w:hAnsiTheme="minorHAnsi"/>
          <w:sz w:val="22"/>
          <w:szCs w:val="22"/>
        </w:rPr>
      </w:pPr>
      <w:r w:rsidRPr="009937DB">
        <w:rPr>
          <w:rFonts w:asciiTheme="minorHAnsi" w:hAnsiTheme="minorHAnsi"/>
          <w:sz w:val="22"/>
          <w:szCs w:val="22"/>
        </w:rPr>
        <w:t>Veh</w:t>
      </w:r>
      <w:r>
        <w:rPr>
          <w:rFonts w:asciiTheme="minorHAnsi" w:hAnsiTheme="minorHAnsi"/>
          <w:sz w:val="22"/>
          <w:szCs w:val="22"/>
        </w:rPr>
        <w:t>icular hazards around the space</w:t>
      </w:r>
    </w:p>
    <w:p w:rsidR="002A5866" w:rsidRPr="009937DB" w:rsidRDefault="002A5866" w:rsidP="002A5866">
      <w:pPr>
        <w:autoSpaceDE w:val="0"/>
        <w:autoSpaceDN w:val="0"/>
        <w:adjustRightInd w:val="0"/>
        <w:ind w:left="360"/>
        <w:rPr>
          <w:rFonts w:asciiTheme="minorHAnsi" w:hAnsiTheme="minorHAnsi" w:cs="Cambria"/>
          <w:b/>
          <w:color w:val="000000"/>
          <w:sz w:val="22"/>
          <w:szCs w:val="22"/>
        </w:rPr>
      </w:pPr>
    </w:p>
    <w:p w:rsidR="002A5866" w:rsidRDefault="002A5866" w:rsidP="002A5866">
      <w:pPr>
        <w:autoSpaceDE w:val="0"/>
        <w:autoSpaceDN w:val="0"/>
        <w:adjustRightInd w:val="0"/>
        <w:ind w:left="360"/>
        <w:rPr>
          <w:rFonts w:asciiTheme="minorHAnsi" w:hAnsiTheme="minorHAnsi" w:cs="Cambria"/>
          <w:b/>
          <w:color w:val="000000"/>
          <w:sz w:val="22"/>
          <w:szCs w:val="22"/>
        </w:rPr>
      </w:pPr>
      <w:r w:rsidRPr="00A86FBB">
        <w:rPr>
          <w:rFonts w:asciiTheme="minorHAnsi" w:hAnsiTheme="minorHAnsi" w:cs="Cambria"/>
          <w:b/>
          <w:color w:val="000000"/>
          <w:sz w:val="22"/>
          <w:szCs w:val="22"/>
        </w:rPr>
        <w:t>ATTENDANTS</w:t>
      </w:r>
    </w:p>
    <w:p w:rsidR="002A5866" w:rsidRPr="009937DB" w:rsidRDefault="002A5866" w:rsidP="002A5866">
      <w:pPr>
        <w:pStyle w:val="Default"/>
        <w:ind w:left="360"/>
        <w:rPr>
          <w:rFonts w:asciiTheme="minorHAnsi" w:hAnsiTheme="minorHAnsi"/>
          <w:sz w:val="22"/>
          <w:szCs w:val="22"/>
        </w:rPr>
      </w:pPr>
      <w:r w:rsidRPr="009937DB">
        <w:rPr>
          <w:rFonts w:asciiTheme="minorHAnsi" w:hAnsiTheme="minorHAnsi"/>
          <w:sz w:val="22"/>
          <w:szCs w:val="22"/>
        </w:rPr>
        <w:t xml:space="preserve">There must be at least one attendant present outside the space for the duration of the work being performed in </w:t>
      </w:r>
      <w:r>
        <w:rPr>
          <w:rFonts w:asciiTheme="minorHAnsi" w:hAnsiTheme="minorHAnsi"/>
          <w:sz w:val="22"/>
          <w:szCs w:val="22"/>
        </w:rPr>
        <w:t xml:space="preserve">the </w:t>
      </w:r>
      <w:r w:rsidRPr="009937DB">
        <w:rPr>
          <w:rFonts w:asciiTheme="minorHAnsi" w:hAnsiTheme="minorHAnsi"/>
          <w:sz w:val="22"/>
          <w:szCs w:val="22"/>
        </w:rPr>
        <w:t>Permit</w:t>
      </w:r>
      <w:r>
        <w:rPr>
          <w:rFonts w:asciiTheme="minorHAnsi" w:hAnsiTheme="minorHAnsi"/>
          <w:sz w:val="22"/>
          <w:szCs w:val="22"/>
        </w:rPr>
        <w:t>-</w:t>
      </w:r>
      <w:r w:rsidRPr="009937DB">
        <w:rPr>
          <w:rFonts w:asciiTheme="minorHAnsi" w:hAnsiTheme="minorHAnsi"/>
          <w:sz w:val="22"/>
          <w:szCs w:val="22"/>
        </w:rPr>
        <w:t xml:space="preserve">Required </w:t>
      </w:r>
      <w:r>
        <w:rPr>
          <w:rFonts w:asciiTheme="minorHAnsi" w:hAnsiTheme="minorHAnsi"/>
          <w:sz w:val="22"/>
          <w:szCs w:val="22"/>
        </w:rPr>
        <w:t>Confined Space</w:t>
      </w:r>
      <w:r w:rsidRPr="009937DB">
        <w:rPr>
          <w:rFonts w:asciiTheme="minorHAnsi" w:hAnsiTheme="minorHAnsi"/>
          <w:sz w:val="22"/>
          <w:szCs w:val="22"/>
        </w:rPr>
        <w:t xml:space="preserve">. Attendants must not monitor more than one operation at any given time. </w:t>
      </w:r>
    </w:p>
    <w:p w:rsidR="002A5866" w:rsidRPr="009937DB" w:rsidRDefault="002A5866" w:rsidP="002A5866">
      <w:pPr>
        <w:autoSpaceDE w:val="0"/>
        <w:autoSpaceDN w:val="0"/>
        <w:adjustRightInd w:val="0"/>
        <w:ind w:left="360"/>
        <w:rPr>
          <w:rFonts w:asciiTheme="minorHAnsi" w:hAnsiTheme="minorHAnsi" w:cs="Cambria"/>
          <w:b/>
          <w:color w:val="000000"/>
          <w:sz w:val="22"/>
          <w:szCs w:val="22"/>
        </w:rPr>
      </w:pPr>
    </w:p>
    <w:p w:rsidR="002A5866" w:rsidRDefault="002A5866" w:rsidP="002A5866">
      <w:pPr>
        <w:autoSpaceDE w:val="0"/>
        <w:autoSpaceDN w:val="0"/>
        <w:adjustRightInd w:val="0"/>
        <w:ind w:left="360"/>
        <w:rPr>
          <w:rFonts w:asciiTheme="minorHAnsi" w:hAnsiTheme="minorHAnsi" w:cs="Cambria"/>
          <w:b/>
          <w:color w:val="000000"/>
          <w:sz w:val="22"/>
          <w:szCs w:val="22"/>
        </w:rPr>
      </w:pPr>
    </w:p>
    <w:p w:rsidR="002A5866" w:rsidRDefault="002A5866" w:rsidP="002A5866">
      <w:pPr>
        <w:autoSpaceDE w:val="0"/>
        <w:autoSpaceDN w:val="0"/>
        <w:adjustRightInd w:val="0"/>
        <w:ind w:left="360"/>
        <w:rPr>
          <w:rFonts w:asciiTheme="minorHAnsi" w:hAnsiTheme="minorHAnsi" w:cs="Cambria"/>
          <w:b/>
          <w:color w:val="000000"/>
          <w:sz w:val="22"/>
          <w:szCs w:val="22"/>
        </w:rPr>
      </w:pPr>
    </w:p>
    <w:p w:rsidR="002A5866" w:rsidRDefault="002A5866" w:rsidP="002A5866">
      <w:pPr>
        <w:autoSpaceDE w:val="0"/>
        <w:autoSpaceDN w:val="0"/>
        <w:adjustRightInd w:val="0"/>
        <w:ind w:left="360"/>
        <w:rPr>
          <w:rFonts w:asciiTheme="minorHAnsi" w:hAnsiTheme="minorHAnsi" w:cs="Cambria"/>
          <w:b/>
          <w:color w:val="000000"/>
          <w:sz w:val="22"/>
          <w:szCs w:val="22"/>
        </w:rPr>
      </w:pPr>
    </w:p>
    <w:p w:rsidR="002A5866" w:rsidRDefault="002A5866" w:rsidP="002A5866">
      <w:pPr>
        <w:autoSpaceDE w:val="0"/>
        <w:autoSpaceDN w:val="0"/>
        <w:adjustRightInd w:val="0"/>
        <w:ind w:left="360"/>
        <w:rPr>
          <w:rFonts w:asciiTheme="minorHAnsi" w:hAnsiTheme="minorHAnsi" w:cs="Cambria"/>
          <w:b/>
          <w:color w:val="000000"/>
          <w:sz w:val="22"/>
          <w:szCs w:val="22"/>
        </w:rPr>
      </w:pPr>
    </w:p>
    <w:p w:rsidR="002A5866" w:rsidRDefault="002A5866" w:rsidP="002A5866">
      <w:pPr>
        <w:autoSpaceDE w:val="0"/>
        <w:autoSpaceDN w:val="0"/>
        <w:adjustRightInd w:val="0"/>
        <w:ind w:left="360"/>
        <w:rPr>
          <w:rFonts w:asciiTheme="minorHAnsi" w:hAnsiTheme="minorHAnsi" w:cs="Cambria"/>
          <w:b/>
          <w:color w:val="000000"/>
          <w:sz w:val="22"/>
          <w:szCs w:val="22"/>
        </w:rPr>
      </w:pPr>
      <w:r w:rsidRPr="00A86FBB">
        <w:rPr>
          <w:rFonts w:asciiTheme="minorHAnsi" w:hAnsiTheme="minorHAnsi" w:cs="Cambria"/>
          <w:b/>
          <w:color w:val="000000"/>
          <w:sz w:val="22"/>
          <w:szCs w:val="22"/>
        </w:rPr>
        <w:t>CONCLUDING OPERATIONS</w:t>
      </w:r>
    </w:p>
    <w:p w:rsidR="002A5866" w:rsidRPr="007921BF" w:rsidRDefault="002A5866" w:rsidP="002A5866">
      <w:pPr>
        <w:pStyle w:val="Default"/>
        <w:ind w:left="360"/>
        <w:rPr>
          <w:rFonts w:asciiTheme="minorHAnsi" w:hAnsiTheme="minorHAnsi"/>
          <w:sz w:val="22"/>
          <w:szCs w:val="22"/>
        </w:rPr>
      </w:pPr>
      <w:r w:rsidRPr="007921BF">
        <w:rPr>
          <w:rFonts w:asciiTheme="minorHAnsi" w:hAnsiTheme="minorHAnsi"/>
          <w:sz w:val="22"/>
          <w:szCs w:val="22"/>
        </w:rPr>
        <w:t xml:space="preserve">When scheduled work operations in a Permit Required </w:t>
      </w:r>
      <w:r>
        <w:rPr>
          <w:rFonts w:asciiTheme="minorHAnsi" w:hAnsiTheme="minorHAnsi"/>
          <w:sz w:val="22"/>
          <w:szCs w:val="22"/>
        </w:rPr>
        <w:t xml:space="preserve">Confined </w:t>
      </w:r>
      <w:r w:rsidRPr="007921BF">
        <w:rPr>
          <w:rFonts w:asciiTheme="minorHAnsi" w:hAnsiTheme="minorHAnsi"/>
          <w:sz w:val="22"/>
          <w:szCs w:val="22"/>
        </w:rPr>
        <w:t xml:space="preserve">Space have concluded: </w:t>
      </w:r>
    </w:p>
    <w:p w:rsidR="002A5866" w:rsidRPr="007921BF" w:rsidRDefault="002A5866" w:rsidP="002A5866">
      <w:pPr>
        <w:pStyle w:val="Default"/>
        <w:ind w:left="1080" w:hanging="360"/>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r>
      <w:r w:rsidRPr="007921BF">
        <w:rPr>
          <w:rFonts w:asciiTheme="minorHAnsi" w:hAnsiTheme="minorHAnsi"/>
          <w:sz w:val="22"/>
          <w:szCs w:val="22"/>
        </w:rPr>
        <w:t xml:space="preserve">Entrants will exit the space. </w:t>
      </w:r>
    </w:p>
    <w:p w:rsidR="002A5866" w:rsidRPr="007921BF" w:rsidRDefault="002A5866" w:rsidP="002A5866">
      <w:pPr>
        <w:pStyle w:val="Default"/>
        <w:ind w:left="1080" w:hanging="360"/>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r>
      <w:r w:rsidRPr="007921BF">
        <w:rPr>
          <w:rFonts w:asciiTheme="minorHAnsi" w:hAnsiTheme="minorHAnsi"/>
          <w:sz w:val="22"/>
          <w:szCs w:val="22"/>
        </w:rPr>
        <w:t xml:space="preserve">The area will be closed off. </w:t>
      </w:r>
    </w:p>
    <w:p w:rsidR="002A5866" w:rsidRPr="007921BF" w:rsidRDefault="002A5866" w:rsidP="002A5866">
      <w:pPr>
        <w:pStyle w:val="Default"/>
        <w:ind w:left="1080" w:hanging="360"/>
        <w:rPr>
          <w:rFonts w:asciiTheme="minorHAnsi" w:hAnsiTheme="minorHAnsi"/>
          <w:sz w:val="22"/>
          <w:szCs w:val="22"/>
        </w:rPr>
      </w:pPr>
      <w:r>
        <w:rPr>
          <w:rFonts w:asciiTheme="minorHAnsi" w:hAnsiTheme="minorHAnsi"/>
          <w:sz w:val="22"/>
          <w:szCs w:val="22"/>
        </w:rPr>
        <w:t>3.</w:t>
      </w:r>
      <w:r>
        <w:rPr>
          <w:rFonts w:asciiTheme="minorHAnsi" w:hAnsiTheme="minorHAnsi"/>
          <w:sz w:val="22"/>
          <w:szCs w:val="22"/>
        </w:rPr>
        <w:tab/>
      </w:r>
      <w:r w:rsidRPr="007921BF">
        <w:rPr>
          <w:rFonts w:asciiTheme="minorHAnsi" w:hAnsiTheme="minorHAnsi"/>
          <w:sz w:val="22"/>
          <w:szCs w:val="22"/>
        </w:rPr>
        <w:t xml:space="preserve">The Permit will be cancelled. </w:t>
      </w:r>
    </w:p>
    <w:p w:rsidR="002A5866" w:rsidRPr="007921BF" w:rsidRDefault="002A5866" w:rsidP="002A5866">
      <w:pPr>
        <w:autoSpaceDE w:val="0"/>
        <w:autoSpaceDN w:val="0"/>
        <w:adjustRightInd w:val="0"/>
        <w:ind w:left="360"/>
        <w:rPr>
          <w:rFonts w:asciiTheme="minorHAnsi" w:hAnsiTheme="minorHAnsi" w:cs="Cambria"/>
          <w:b/>
          <w:color w:val="000000"/>
          <w:sz w:val="22"/>
          <w:szCs w:val="22"/>
        </w:rPr>
      </w:pPr>
    </w:p>
    <w:p w:rsidR="002A5866" w:rsidRDefault="002A5866" w:rsidP="002A5866">
      <w:pPr>
        <w:rPr>
          <w:rFonts w:ascii="Calibri" w:hAnsi="Calibri" w:cs="Arial"/>
          <w:b/>
        </w:rPr>
      </w:pPr>
      <w:bookmarkStart w:id="7" w:name="equipment"/>
    </w:p>
    <w:p w:rsidR="002A5866" w:rsidRDefault="002A5866" w:rsidP="002A5866">
      <w:pPr>
        <w:rPr>
          <w:rFonts w:ascii="Calibri" w:hAnsi="Calibri" w:cs="Arial"/>
          <w:b/>
        </w:rPr>
      </w:pPr>
      <w:r w:rsidRPr="00A86FBB">
        <w:rPr>
          <w:rFonts w:ascii="Calibri" w:hAnsi="Calibri" w:cs="Arial"/>
          <w:b/>
        </w:rPr>
        <w:t>V</w:t>
      </w:r>
      <w:r>
        <w:rPr>
          <w:rFonts w:ascii="Calibri" w:hAnsi="Calibri" w:cs="Arial"/>
          <w:b/>
        </w:rPr>
        <w:t>I</w:t>
      </w:r>
      <w:r w:rsidRPr="00A86FBB">
        <w:rPr>
          <w:rFonts w:ascii="Calibri" w:hAnsi="Calibri" w:cs="Arial"/>
          <w:b/>
        </w:rPr>
        <w:t>. ENTRY WITHOUT PERMIT</w:t>
      </w:r>
    </w:p>
    <w:p w:rsidR="002A5866" w:rsidRPr="007460CF" w:rsidRDefault="002A5866" w:rsidP="002A5866">
      <w:pPr>
        <w:rPr>
          <w:rFonts w:ascii="Calibri" w:hAnsi="Calibri" w:cs="Arial"/>
          <w:b/>
          <w:sz w:val="22"/>
          <w:szCs w:val="22"/>
        </w:rPr>
      </w:pPr>
    </w:p>
    <w:p w:rsidR="002A5866" w:rsidRPr="00815C1C" w:rsidRDefault="002A5866" w:rsidP="002A5866">
      <w:pPr>
        <w:pStyle w:val="Default"/>
        <w:ind w:left="360"/>
        <w:rPr>
          <w:rFonts w:asciiTheme="minorHAnsi" w:hAnsiTheme="minorHAnsi"/>
          <w:sz w:val="22"/>
          <w:szCs w:val="22"/>
        </w:rPr>
      </w:pPr>
      <w:r w:rsidRPr="00815C1C">
        <w:rPr>
          <w:rFonts w:asciiTheme="minorHAnsi" w:hAnsiTheme="minorHAnsi"/>
          <w:sz w:val="22"/>
          <w:szCs w:val="22"/>
        </w:rPr>
        <w:t>Confined spaces that do not contain known hazards have reduced requirements for entry. Spaces classified as Non-Permit do not invo</w:t>
      </w:r>
      <w:r>
        <w:rPr>
          <w:rFonts w:asciiTheme="minorHAnsi" w:hAnsiTheme="minorHAnsi"/>
          <w:sz w:val="22"/>
          <w:szCs w:val="22"/>
        </w:rPr>
        <w:t>lve hazards considered serious</w:t>
      </w:r>
      <w:r w:rsidRPr="00815C1C">
        <w:rPr>
          <w:rFonts w:asciiTheme="minorHAnsi" w:hAnsiTheme="minorHAnsi"/>
          <w:sz w:val="22"/>
          <w:szCs w:val="22"/>
        </w:rPr>
        <w:t xml:space="preserve">. Non-Permit spaces do not require a written permit or attendant for entry. Non-Permit spaces do not require any special testing or training. </w:t>
      </w:r>
    </w:p>
    <w:p w:rsidR="002A5866" w:rsidRPr="00815C1C" w:rsidRDefault="002A5866" w:rsidP="002A5866">
      <w:pPr>
        <w:ind w:left="360"/>
        <w:rPr>
          <w:rFonts w:ascii="Calibri" w:hAnsi="Calibri" w:cs="Arial"/>
          <w:sz w:val="22"/>
          <w:szCs w:val="22"/>
        </w:rPr>
      </w:pPr>
    </w:p>
    <w:p w:rsidR="002A5866" w:rsidRPr="006238A6" w:rsidRDefault="002A5866" w:rsidP="002A5866">
      <w:pPr>
        <w:rPr>
          <w:rFonts w:ascii="Calibri" w:hAnsi="Calibri" w:cs="Arial"/>
          <w:sz w:val="22"/>
          <w:szCs w:val="22"/>
        </w:rPr>
      </w:pPr>
    </w:p>
    <w:p w:rsidR="002A5866" w:rsidRDefault="002A5866" w:rsidP="002A5866">
      <w:pPr>
        <w:ind w:left="360"/>
        <w:rPr>
          <w:rFonts w:ascii="Calibri" w:hAnsi="Calibri" w:cs="Arial"/>
          <w:sz w:val="22"/>
          <w:szCs w:val="22"/>
        </w:rPr>
      </w:pPr>
      <w:r w:rsidRPr="00684489">
        <w:rPr>
          <w:rFonts w:ascii="Calibri" w:hAnsi="Calibri" w:cs="Arial"/>
          <w:b/>
          <w:sz w:val="22"/>
          <w:szCs w:val="22"/>
        </w:rPr>
        <w:t>CLASSIFY CONFINED SPACE AS NON</w:t>
      </w:r>
      <w:r>
        <w:rPr>
          <w:rFonts w:ascii="Calibri" w:hAnsi="Calibri" w:cs="Arial"/>
          <w:b/>
          <w:sz w:val="22"/>
          <w:szCs w:val="22"/>
        </w:rPr>
        <w:t>-</w:t>
      </w:r>
      <w:r w:rsidRPr="00684489">
        <w:rPr>
          <w:rFonts w:ascii="Calibri" w:hAnsi="Calibri" w:cs="Arial"/>
          <w:b/>
          <w:sz w:val="22"/>
          <w:szCs w:val="22"/>
        </w:rPr>
        <w:t>PERMIT SPACE</w:t>
      </w:r>
      <w:r>
        <w:rPr>
          <w:rFonts w:ascii="Calibri" w:hAnsi="Calibri" w:cs="Arial"/>
          <w:b/>
          <w:sz w:val="22"/>
          <w:szCs w:val="22"/>
        </w:rPr>
        <w:t xml:space="preserve"> BY HAZARD ELIMINATION</w:t>
      </w:r>
    </w:p>
    <w:p w:rsidR="002A5866" w:rsidRDefault="002A5866" w:rsidP="002A5866">
      <w:pPr>
        <w:ind w:left="360"/>
        <w:rPr>
          <w:rFonts w:ascii="Calibri" w:hAnsi="Calibri" w:cs="Arial"/>
          <w:sz w:val="22"/>
          <w:szCs w:val="22"/>
        </w:rPr>
      </w:pPr>
      <w:r>
        <w:rPr>
          <w:rFonts w:ascii="Calibri" w:hAnsi="Calibri" w:cs="Arial"/>
          <w:sz w:val="22"/>
          <w:szCs w:val="22"/>
        </w:rPr>
        <w:t>A confined space may be classified temporarily (no longer than 8 hours) as a non-permit confined space for as long as the hazards remain eliminated. The following conditions must be met:</w:t>
      </w:r>
    </w:p>
    <w:p w:rsidR="002A5866" w:rsidRDefault="002A5866" w:rsidP="002A5866">
      <w:pPr>
        <w:pStyle w:val="ListParagraph"/>
        <w:numPr>
          <w:ilvl w:val="0"/>
          <w:numId w:val="11"/>
        </w:numPr>
        <w:rPr>
          <w:rFonts w:ascii="Calibri" w:hAnsi="Calibri" w:cs="Arial"/>
          <w:sz w:val="22"/>
          <w:szCs w:val="22"/>
        </w:rPr>
      </w:pPr>
      <w:r>
        <w:rPr>
          <w:rFonts w:ascii="Calibri" w:hAnsi="Calibri" w:cs="Arial"/>
          <w:sz w:val="22"/>
          <w:szCs w:val="22"/>
        </w:rPr>
        <w:t>The confined space does not contain an actual or potential hazardous atmosphere.</w:t>
      </w:r>
    </w:p>
    <w:p w:rsidR="002A5866" w:rsidRDefault="002A5866" w:rsidP="002A5866">
      <w:pPr>
        <w:pStyle w:val="ListParagraph"/>
        <w:numPr>
          <w:ilvl w:val="0"/>
          <w:numId w:val="11"/>
        </w:numPr>
        <w:rPr>
          <w:rFonts w:ascii="Calibri" w:hAnsi="Calibri" w:cs="Arial"/>
          <w:sz w:val="22"/>
          <w:szCs w:val="22"/>
        </w:rPr>
      </w:pPr>
      <w:r>
        <w:rPr>
          <w:rFonts w:ascii="Calibri" w:hAnsi="Calibri" w:cs="Arial"/>
          <w:sz w:val="22"/>
          <w:szCs w:val="22"/>
        </w:rPr>
        <w:t>The confined space does not contain hazards capable of causing death or serious physical harm, such as engulfment in solid or liquid material, electrical shock, or moving parts.</w:t>
      </w:r>
    </w:p>
    <w:p w:rsidR="002A5866" w:rsidRDefault="002A5866" w:rsidP="002A5866">
      <w:pPr>
        <w:pStyle w:val="ListParagraph"/>
        <w:numPr>
          <w:ilvl w:val="0"/>
          <w:numId w:val="11"/>
        </w:numPr>
        <w:rPr>
          <w:rFonts w:ascii="Calibri" w:hAnsi="Calibri" w:cs="Arial"/>
          <w:sz w:val="22"/>
          <w:szCs w:val="22"/>
        </w:rPr>
      </w:pPr>
      <w:r>
        <w:rPr>
          <w:rFonts w:ascii="Calibri" w:hAnsi="Calibri" w:cs="Arial"/>
          <w:sz w:val="22"/>
          <w:szCs w:val="22"/>
        </w:rPr>
        <w:t>If entry is needed to remove hazards, the space must be treated as a Permit-Required Confined Space until hazards have been eliminated.</w:t>
      </w:r>
    </w:p>
    <w:p w:rsidR="002A5866" w:rsidRPr="00684489" w:rsidRDefault="002A5866" w:rsidP="002A5866">
      <w:pPr>
        <w:pStyle w:val="ListParagraph"/>
        <w:numPr>
          <w:ilvl w:val="0"/>
          <w:numId w:val="11"/>
        </w:numPr>
        <w:rPr>
          <w:rFonts w:ascii="Calibri" w:hAnsi="Calibri" w:cs="Arial"/>
          <w:sz w:val="22"/>
          <w:szCs w:val="22"/>
        </w:rPr>
      </w:pPr>
      <w:r>
        <w:rPr>
          <w:rFonts w:ascii="Calibri" w:hAnsi="Calibri" w:cs="Arial"/>
          <w:sz w:val="22"/>
          <w:szCs w:val="22"/>
        </w:rPr>
        <w:t>Documentation using the form United Tribes Technical College Certificate of Confined Space Hazard Elimination is required to certify how the hazards were eliminated from the space, including date, location and signature of person making the determination. Certification is to be posted at space entrance and available to each entrant, or their authorized representative.</w:t>
      </w:r>
    </w:p>
    <w:p w:rsidR="002A5866" w:rsidRPr="00815C1C" w:rsidRDefault="002A5866" w:rsidP="002A5866">
      <w:pPr>
        <w:ind w:left="360"/>
        <w:rPr>
          <w:rFonts w:ascii="Calibri" w:hAnsi="Calibri" w:cs="Arial"/>
          <w:sz w:val="22"/>
          <w:szCs w:val="22"/>
        </w:rPr>
      </w:pPr>
    </w:p>
    <w:p w:rsidR="002A5866" w:rsidRDefault="002A5866" w:rsidP="002A5866">
      <w:pPr>
        <w:ind w:left="360"/>
        <w:rPr>
          <w:rFonts w:ascii="Calibri" w:hAnsi="Calibri" w:cs="Arial"/>
          <w:sz w:val="22"/>
          <w:szCs w:val="22"/>
        </w:rPr>
      </w:pPr>
    </w:p>
    <w:p w:rsidR="002A5866" w:rsidRDefault="002A5866" w:rsidP="002A5866">
      <w:pPr>
        <w:rPr>
          <w:rFonts w:ascii="Calibri" w:hAnsi="Calibri" w:cs="Arial"/>
          <w:b/>
        </w:rPr>
      </w:pPr>
      <w:r>
        <w:rPr>
          <w:rFonts w:ascii="Calibri" w:hAnsi="Calibri" w:cs="Arial"/>
          <w:b/>
        </w:rPr>
        <w:t>VII</w:t>
      </w:r>
      <w:r w:rsidRPr="00D61ACE">
        <w:rPr>
          <w:rFonts w:ascii="Calibri" w:hAnsi="Calibri" w:cs="Arial"/>
          <w:b/>
        </w:rPr>
        <w:t xml:space="preserve">. </w:t>
      </w:r>
      <w:r>
        <w:rPr>
          <w:rFonts w:ascii="Calibri" w:hAnsi="Calibri" w:cs="Arial"/>
          <w:b/>
        </w:rPr>
        <w:t>EQUIPMENT</w:t>
      </w:r>
    </w:p>
    <w:bookmarkEnd w:id="7"/>
    <w:p w:rsidR="002A5866" w:rsidRPr="007460CF" w:rsidRDefault="002A5866" w:rsidP="002A5866">
      <w:pPr>
        <w:rPr>
          <w:rFonts w:ascii="Calibri" w:hAnsi="Calibri" w:cs="Arial"/>
          <w:b/>
          <w:sz w:val="22"/>
          <w:szCs w:val="22"/>
        </w:rPr>
      </w:pPr>
    </w:p>
    <w:p w:rsidR="002A5866" w:rsidRPr="007921BF" w:rsidRDefault="002A5866" w:rsidP="002A5866">
      <w:pPr>
        <w:pStyle w:val="Default"/>
        <w:ind w:left="360"/>
        <w:rPr>
          <w:rFonts w:asciiTheme="minorHAnsi" w:hAnsiTheme="minorHAnsi"/>
          <w:sz w:val="22"/>
          <w:szCs w:val="22"/>
        </w:rPr>
      </w:pPr>
      <w:r w:rsidRPr="007921BF">
        <w:rPr>
          <w:rFonts w:asciiTheme="minorHAnsi" w:hAnsiTheme="minorHAnsi"/>
          <w:sz w:val="22"/>
          <w:szCs w:val="22"/>
        </w:rPr>
        <w:t xml:space="preserve">Equipment required during entry operations is listed on the permit and may include: </w:t>
      </w:r>
    </w:p>
    <w:p w:rsidR="002A5866" w:rsidRPr="007921BF" w:rsidRDefault="002A5866" w:rsidP="002A5866">
      <w:pPr>
        <w:pStyle w:val="Default"/>
        <w:ind w:left="1080" w:hanging="36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Air t</w:t>
      </w:r>
      <w:r w:rsidRPr="007921BF">
        <w:rPr>
          <w:rFonts w:asciiTheme="minorHAnsi" w:hAnsiTheme="minorHAnsi"/>
          <w:sz w:val="22"/>
          <w:szCs w:val="22"/>
        </w:rPr>
        <w:t>e</w:t>
      </w:r>
      <w:r>
        <w:rPr>
          <w:rFonts w:asciiTheme="minorHAnsi" w:hAnsiTheme="minorHAnsi"/>
          <w:sz w:val="22"/>
          <w:szCs w:val="22"/>
        </w:rPr>
        <w:t>sting and monitoring equipment</w:t>
      </w:r>
    </w:p>
    <w:p w:rsidR="002A5866" w:rsidRPr="007921BF" w:rsidRDefault="002A5866" w:rsidP="002A5866">
      <w:pPr>
        <w:pStyle w:val="Default"/>
        <w:ind w:left="1080" w:hanging="36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Ventilation equipment</w:t>
      </w:r>
    </w:p>
    <w:p w:rsidR="002A5866" w:rsidRPr="007921BF" w:rsidRDefault="002A5866" w:rsidP="002A5866">
      <w:pPr>
        <w:pStyle w:val="Default"/>
        <w:ind w:left="1080" w:hanging="36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 xml:space="preserve">Communications equipment </w:t>
      </w:r>
    </w:p>
    <w:p w:rsidR="002A5866" w:rsidRPr="007921BF" w:rsidRDefault="002A5866" w:rsidP="002A5866">
      <w:pPr>
        <w:pStyle w:val="Default"/>
        <w:ind w:left="1080" w:hanging="36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Personal Protective Equipment</w:t>
      </w:r>
      <w:r w:rsidRPr="007921BF">
        <w:rPr>
          <w:rFonts w:asciiTheme="minorHAnsi" w:hAnsiTheme="minorHAnsi"/>
          <w:sz w:val="22"/>
          <w:szCs w:val="22"/>
        </w:rPr>
        <w:t xml:space="preserve"> </w:t>
      </w:r>
      <w:r>
        <w:rPr>
          <w:rFonts w:asciiTheme="minorHAnsi" w:hAnsiTheme="minorHAnsi"/>
          <w:sz w:val="22"/>
          <w:szCs w:val="22"/>
        </w:rPr>
        <w:t>(PPE)</w:t>
      </w:r>
    </w:p>
    <w:p w:rsidR="002A5866" w:rsidRPr="007921BF" w:rsidRDefault="002A5866" w:rsidP="002A5866">
      <w:pPr>
        <w:pStyle w:val="Default"/>
        <w:ind w:left="1080" w:hanging="36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Pr="007921BF">
        <w:rPr>
          <w:rFonts w:asciiTheme="minorHAnsi" w:hAnsiTheme="minorHAnsi"/>
          <w:sz w:val="22"/>
          <w:szCs w:val="22"/>
        </w:rPr>
        <w:t xml:space="preserve">Lighting </w:t>
      </w:r>
      <w:r>
        <w:rPr>
          <w:rFonts w:asciiTheme="minorHAnsi" w:hAnsiTheme="minorHAnsi"/>
          <w:sz w:val="22"/>
          <w:szCs w:val="22"/>
        </w:rPr>
        <w:t>equipment</w:t>
      </w:r>
    </w:p>
    <w:p w:rsidR="002A5866" w:rsidRPr="007921BF" w:rsidRDefault="002A5866" w:rsidP="002A5866">
      <w:pPr>
        <w:pStyle w:val="Default"/>
        <w:ind w:left="1080" w:hanging="36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Barriers and shields</w:t>
      </w:r>
      <w:r w:rsidRPr="007921BF">
        <w:rPr>
          <w:rFonts w:asciiTheme="minorHAnsi" w:hAnsiTheme="minorHAnsi"/>
          <w:sz w:val="22"/>
          <w:szCs w:val="22"/>
        </w:rPr>
        <w:t xml:space="preserve"> </w:t>
      </w:r>
    </w:p>
    <w:p w:rsidR="002A5866" w:rsidRPr="007921BF" w:rsidRDefault="002A5866" w:rsidP="002A5866">
      <w:pPr>
        <w:pStyle w:val="Default"/>
        <w:ind w:left="1080" w:hanging="36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Ingress and egress equipment</w:t>
      </w:r>
      <w:r w:rsidRPr="007921BF">
        <w:rPr>
          <w:rFonts w:asciiTheme="minorHAnsi" w:hAnsiTheme="minorHAnsi"/>
          <w:sz w:val="22"/>
          <w:szCs w:val="22"/>
        </w:rPr>
        <w:t xml:space="preserve"> </w:t>
      </w:r>
      <w:r>
        <w:rPr>
          <w:rFonts w:asciiTheme="minorHAnsi" w:hAnsiTheme="minorHAnsi"/>
          <w:sz w:val="22"/>
          <w:szCs w:val="22"/>
        </w:rPr>
        <w:t>(Ladders)</w:t>
      </w:r>
    </w:p>
    <w:p w:rsidR="002A5866" w:rsidRPr="007921BF" w:rsidRDefault="002A5866" w:rsidP="002A5866">
      <w:pPr>
        <w:pStyle w:val="Default"/>
        <w:ind w:left="1080" w:hanging="36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Rescue and emergency equipment</w:t>
      </w:r>
      <w:r w:rsidRPr="007921BF">
        <w:rPr>
          <w:rFonts w:asciiTheme="minorHAnsi" w:hAnsiTheme="minorHAnsi"/>
          <w:sz w:val="22"/>
          <w:szCs w:val="22"/>
        </w:rPr>
        <w:t xml:space="preserve"> </w:t>
      </w:r>
    </w:p>
    <w:p w:rsidR="002A5866" w:rsidRPr="007921BF" w:rsidRDefault="002A5866" w:rsidP="002A5866">
      <w:pPr>
        <w:pStyle w:val="Default"/>
        <w:ind w:left="1080" w:hanging="36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Pr="007921BF">
        <w:rPr>
          <w:rFonts w:asciiTheme="minorHAnsi" w:hAnsiTheme="minorHAnsi"/>
          <w:sz w:val="22"/>
          <w:szCs w:val="22"/>
        </w:rPr>
        <w:t>Any other equipment nece</w:t>
      </w:r>
      <w:r>
        <w:rPr>
          <w:rFonts w:asciiTheme="minorHAnsi" w:hAnsiTheme="minorHAnsi"/>
          <w:sz w:val="22"/>
          <w:szCs w:val="22"/>
        </w:rPr>
        <w:t>ssary for safe entry and rescue</w:t>
      </w:r>
      <w:r w:rsidRPr="007921BF">
        <w:rPr>
          <w:rFonts w:asciiTheme="minorHAnsi" w:hAnsiTheme="minorHAnsi"/>
          <w:sz w:val="22"/>
          <w:szCs w:val="22"/>
        </w:rPr>
        <w:t xml:space="preserve"> </w:t>
      </w:r>
      <w:r>
        <w:rPr>
          <w:rFonts w:asciiTheme="minorHAnsi" w:hAnsiTheme="minorHAnsi"/>
          <w:sz w:val="22"/>
          <w:szCs w:val="22"/>
        </w:rPr>
        <w:t>(Lock-out/Tag-out, Fall Protection, etc.)</w:t>
      </w:r>
    </w:p>
    <w:p w:rsidR="002A5866" w:rsidRPr="007921BF" w:rsidRDefault="002A5866" w:rsidP="002A5866">
      <w:pPr>
        <w:pStyle w:val="Default"/>
        <w:ind w:left="360"/>
        <w:rPr>
          <w:rFonts w:asciiTheme="minorHAnsi" w:hAnsiTheme="minorHAnsi"/>
          <w:sz w:val="22"/>
          <w:szCs w:val="22"/>
        </w:rPr>
      </w:pPr>
    </w:p>
    <w:p w:rsidR="002A5866" w:rsidRDefault="002A5866" w:rsidP="002A5866">
      <w:pPr>
        <w:pStyle w:val="Default"/>
        <w:ind w:left="360"/>
        <w:rPr>
          <w:rFonts w:asciiTheme="minorHAnsi" w:hAnsiTheme="minorHAnsi"/>
          <w:sz w:val="22"/>
          <w:szCs w:val="22"/>
        </w:rPr>
      </w:pPr>
    </w:p>
    <w:p w:rsidR="002A5866" w:rsidRDefault="002A5866" w:rsidP="002A5866">
      <w:pPr>
        <w:pStyle w:val="Default"/>
        <w:ind w:left="360"/>
        <w:rPr>
          <w:rFonts w:asciiTheme="minorHAnsi" w:hAnsiTheme="minorHAnsi"/>
          <w:sz w:val="22"/>
          <w:szCs w:val="22"/>
        </w:rPr>
      </w:pPr>
    </w:p>
    <w:p w:rsidR="002A5866" w:rsidRDefault="002A5866" w:rsidP="002A5866">
      <w:pPr>
        <w:pStyle w:val="Default"/>
        <w:ind w:left="360"/>
        <w:rPr>
          <w:rFonts w:asciiTheme="minorHAnsi" w:hAnsiTheme="minorHAnsi"/>
          <w:sz w:val="22"/>
          <w:szCs w:val="22"/>
        </w:rPr>
      </w:pPr>
      <w:r w:rsidRPr="007921BF">
        <w:rPr>
          <w:rFonts w:asciiTheme="minorHAnsi" w:hAnsiTheme="minorHAnsi"/>
          <w:sz w:val="22"/>
          <w:szCs w:val="22"/>
        </w:rPr>
        <w:t xml:space="preserve">Entry equipment will be maintained by their respective </w:t>
      </w:r>
      <w:r>
        <w:rPr>
          <w:rFonts w:asciiTheme="minorHAnsi" w:hAnsiTheme="minorHAnsi"/>
          <w:sz w:val="22"/>
          <w:szCs w:val="22"/>
        </w:rPr>
        <w:t>departments</w:t>
      </w:r>
      <w:r w:rsidRPr="007921BF">
        <w:rPr>
          <w:rFonts w:asciiTheme="minorHAnsi" w:hAnsiTheme="minorHAnsi"/>
          <w:sz w:val="22"/>
          <w:szCs w:val="22"/>
        </w:rPr>
        <w:t xml:space="preserve">. Only trained and authorized employees are to use the equipment. </w:t>
      </w:r>
    </w:p>
    <w:p w:rsidR="002A5866" w:rsidRDefault="002A5866" w:rsidP="002A5866">
      <w:pPr>
        <w:pStyle w:val="Default"/>
        <w:ind w:left="360"/>
        <w:rPr>
          <w:rFonts w:asciiTheme="minorHAnsi" w:hAnsiTheme="minorHAnsi"/>
          <w:sz w:val="22"/>
          <w:szCs w:val="22"/>
        </w:rPr>
      </w:pPr>
    </w:p>
    <w:p w:rsidR="002A5866" w:rsidRPr="0086333C" w:rsidRDefault="002A5866" w:rsidP="002A5866">
      <w:pPr>
        <w:ind w:left="360"/>
        <w:rPr>
          <w:rFonts w:asciiTheme="minorHAnsi" w:hAnsiTheme="minorHAnsi" w:cs="Arial"/>
          <w:sz w:val="22"/>
          <w:szCs w:val="22"/>
        </w:rPr>
      </w:pPr>
      <w:r w:rsidRPr="0086333C">
        <w:rPr>
          <w:rFonts w:asciiTheme="minorHAnsi" w:hAnsiTheme="minorHAnsi" w:cs="Arial"/>
          <w:sz w:val="22"/>
          <w:szCs w:val="22"/>
        </w:rPr>
        <w:t xml:space="preserve">Respiratory protection may be required if an airborne hazard is present when </w:t>
      </w:r>
      <w:r>
        <w:rPr>
          <w:rFonts w:asciiTheme="minorHAnsi" w:hAnsiTheme="minorHAnsi" w:cs="Arial"/>
          <w:sz w:val="22"/>
          <w:szCs w:val="22"/>
        </w:rPr>
        <w:t xml:space="preserve">certain </w:t>
      </w:r>
      <w:r w:rsidRPr="0086333C">
        <w:rPr>
          <w:rFonts w:asciiTheme="minorHAnsi" w:hAnsiTheme="minorHAnsi" w:cs="Arial"/>
          <w:sz w:val="22"/>
          <w:szCs w:val="22"/>
        </w:rPr>
        <w:t>work is done inside a confined space</w:t>
      </w:r>
      <w:r>
        <w:rPr>
          <w:rFonts w:asciiTheme="minorHAnsi" w:hAnsiTheme="minorHAnsi" w:cs="Arial"/>
          <w:sz w:val="22"/>
          <w:szCs w:val="22"/>
        </w:rPr>
        <w:t>, such as welding or painting</w:t>
      </w:r>
      <w:r w:rsidRPr="0086333C">
        <w:rPr>
          <w:rFonts w:asciiTheme="minorHAnsi" w:hAnsiTheme="minorHAnsi" w:cs="Arial"/>
          <w:sz w:val="22"/>
          <w:szCs w:val="22"/>
        </w:rPr>
        <w:t xml:space="preserve">. Surgical masks or dust masks do not provide adequate protection. </w:t>
      </w:r>
      <w:r>
        <w:rPr>
          <w:rFonts w:asciiTheme="minorHAnsi" w:hAnsiTheme="minorHAnsi" w:cs="Arial"/>
          <w:sz w:val="22"/>
          <w:szCs w:val="22"/>
        </w:rPr>
        <w:t>A m</w:t>
      </w:r>
      <w:r w:rsidRPr="0086333C">
        <w:rPr>
          <w:rFonts w:asciiTheme="minorHAnsi" w:hAnsiTheme="minorHAnsi" w:cs="Arial"/>
          <w:sz w:val="22"/>
          <w:szCs w:val="22"/>
        </w:rPr>
        <w:t xml:space="preserve">edical evaluation, training and fit testing </w:t>
      </w:r>
      <w:r>
        <w:rPr>
          <w:rFonts w:asciiTheme="minorHAnsi" w:hAnsiTheme="minorHAnsi" w:cs="Arial"/>
          <w:sz w:val="22"/>
          <w:szCs w:val="22"/>
        </w:rPr>
        <w:t xml:space="preserve">is required </w:t>
      </w:r>
      <w:r w:rsidRPr="0086333C">
        <w:rPr>
          <w:rFonts w:asciiTheme="minorHAnsi" w:hAnsiTheme="minorHAnsi" w:cs="Arial"/>
          <w:sz w:val="22"/>
          <w:szCs w:val="22"/>
        </w:rPr>
        <w:t xml:space="preserve">for </w:t>
      </w:r>
      <w:r>
        <w:rPr>
          <w:rFonts w:asciiTheme="minorHAnsi" w:hAnsiTheme="minorHAnsi" w:cs="Arial"/>
          <w:sz w:val="22"/>
          <w:szCs w:val="22"/>
        </w:rPr>
        <w:t xml:space="preserve">use of </w:t>
      </w:r>
      <w:r w:rsidRPr="0086333C">
        <w:rPr>
          <w:rFonts w:asciiTheme="minorHAnsi" w:hAnsiTheme="minorHAnsi" w:cs="Arial"/>
          <w:sz w:val="22"/>
          <w:szCs w:val="22"/>
        </w:rPr>
        <w:t>an appr</w:t>
      </w:r>
      <w:r>
        <w:rPr>
          <w:rFonts w:asciiTheme="minorHAnsi" w:hAnsiTheme="minorHAnsi" w:cs="Arial"/>
          <w:sz w:val="22"/>
          <w:szCs w:val="22"/>
        </w:rPr>
        <w:t>opriate respirator. Contact the</w:t>
      </w:r>
      <w:r w:rsidRPr="009D16CA">
        <w:rPr>
          <w:rFonts w:asciiTheme="minorHAnsi" w:hAnsiTheme="minorHAnsi" w:cs="Arial"/>
          <w:sz w:val="22"/>
          <w:szCs w:val="22"/>
        </w:rPr>
        <w:t xml:space="preserve"> Safety &amp; Security Department </w:t>
      </w:r>
      <w:r>
        <w:rPr>
          <w:rFonts w:asciiTheme="minorHAnsi" w:hAnsiTheme="minorHAnsi" w:cs="Arial"/>
          <w:sz w:val="22"/>
          <w:szCs w:val="22"/>
        </w:rPr>
        <w:t xml:space="preserve">Director at 701-221-1300 </w:t>
      </w:r>
      <w:r w:rsidRPr="0086333C">
        <w:rPr>
          <w:rFonts w:asciiTheme="minorHAnsi" w:hAnsiTheme="minorHAnsi" w:cs="Arial"/>
          <w:sz w:val="22"/>
          <w:szCs w:val="22"/>
        </w:rPr>
        <w:t>for information.</w:t>
      </w:r>
    </w:p>
    <w:p w:rsidR="002A5866" w:rsidRDefault="002A5866" w:rsidP="002A5866"/>
    <w:p w:rsidR="002A5866" w:rsidRPr="00536322" w:rsidRDefault="002A5866" w:rsidP="002A5866">
      <w:pPr>
        <w:autoSpaceDE w:val="0"/>
        <w:autoSpaceDN w:val="0"/>
        <w:adjustRightInd w:val="0"/>
        <w:ind w:left="360"/>
        <w:rPr>
          <w:rFonts w:asciiTheme="minorHAnsi" w:hAnsiTheme="minorHAnsi" w:cs="Cambria"/>
          <w:b/>
          <w:color w:val="000000"/>
          <w:sz w:val="22"/>
          <w:szCs w:val="22"/>
        </w:rPr>
      </w:pPr>
    </w:p>
    <w:p w:rsidR="002A5866" w:rsidRDefault="002A5866" w:rsidP="002A5866">
      <w:pPr>
        <w:rPr>
          <w:rFonts w:asciiTheme="minorHAnsi" w:hAnsiTheme="minorHAnsi"/>
          <w:b/>
        </w:rPr>
      </w:pPr>
      <w:bookmarkStart w:id="8" w:name="training"/>
      <w:r w:rsidRPr="000C56DD">
        <w:rPr>
          <w:rFonts w:asciiTheme="minorHAnsi" w:hAnsiTheme="minorHAnsi"/>
          <w:b/>
        </w:rPr>
        <w:t>VIII. TRAINING</w:t>
      </w:r>
    </w:p>
    <w:bookmarkEnd w:id="8"/>
    <w:p w:rsidR="002A5866" w:rsidRPr="0086333C" w:rsidRDefault="002A5866" w:rsidP="002A5866">
      <w:pPr>
        <w:rPr>
          <w:rFonts w:asciiTheme="minorHAnsi" w:hAnsiTheme="minorHAnsi"/>
          <w:b/>
          <w:sz w:val="22"/>
          <w:szCs w:val="22"/>
        </w:rPr>
      </w:pPr>
    </w:p>
    <w:p w:rsidR="002A5866" w:rsidRPr="00DC20CA" w:rsidRDefault="002A5866" w:rsidP="002A5866">
      <w:pPr>
        <w:pStyle w:val="BodyText"/>
        <w:spacing w:after="0" w:line="245" w:lineRule="auto"/>
        <w:ind w:left="360" w:right="237"/>
        <w:rPr>
          <w:rFonts w:asciiTheme="minorHAnsi" w:hAnsiTheme="minorHAnsi"/>
          <w:sz w:val="22"/>
          <w:szCs w:val="22"/>
        </w:rPr>
      </w:pPr>
      <w:r>
        <w:rPr>
          <w:rFonts w:asciiTheme="minorHAnsi" w:hAnsiTheme="minorHAnsi"/>
          <w:sz w:val="22"/>
          <w:szCs w:val="22"/>
        </w:rPr>
        <w:t xml:space="preserve">Employees working with </w:t>
      </w:r>
      <w:r w:rsidRPr="00DC20CA">
        <w:rPr>
          <w:rFonts w:asciiTheme="minorHAnsi" w:hAnsiTheme="minorHAnsi"/>
          <w:sz w:val="22"/>
          <w:szCs w:val="22"/>
        </w:rPr>
        <w:t>Permit-Required</w:t>
      </w:r>
      <w:r>
        <w:rPr>
          <w:rFonts w:asciiTheme="minorHAnsi" w:hAnsiTheme="minorHAnsi"/>
          <w:sz w:val="22"/>
          <w:szCs w:val="22"/>
        </w:rPr>
        <w:t xml:space="preserve"> Confined</w:t>
      </w:r>
      <w:r w:rsidRPr="00DC20CA">
        <w:rPr>
          <w:rFonts w:asciiTheme="minorHAnsi" w:hAnsiTheme="minorHAnsi"/>
          <w:sz w:val="22"/>
          <w:szCs w:val="22"/>
        </w:rPr>
        <w:t xml:space="preserve"> Spaces must receive training</w:t>
      </w:r>
      <w:r>
        <w:rPr>
          <w:rFonts w:asciiTheme="minorHAnsi" w:hAnsiTheme="minorHAnsi"/>
          <w:sz w:val="22"/>
          <w:szCs w:val="22"/>
        </w:rPr>
        <w:t xml:space="preserve"> before they are first assigned to duties in Permit Spaces. </w:t>
      </w:r>
      <w:r w:rsidRPr="009D16CA">
        <w:rPr>
          <w:rFonts w:asciiTheme="minorHAnsi" w:hAnsiTheme="minorHAnsi"/>
          <w:sz w:val="22"/>
          <w:szCs w:val="22"/>
        </w:rPr>
        <w:t xml:space="preserve">The Safety &amp; Security Department </w:t>
      </w:r>
      <w:r>
        <w:rPr>
          <w:rFonts w:asciiTheme="minorHAnsi" w:hAnsiTheme="minorHAnsi"/>
          <w:sz w:val="22"/>
          <w:szCs w:val="22"/>
        </w:rPr>
        <w:t>will provide training to e</w:t>
      </w:r>
      <w:r w:rsidRPr="00DC20CA">
        <w:rPr>
          <w:rFonts w:asciiTheme="minorHAnsi" w:hAnsiTheme="minorHAnsi"/>
          <w:sz w:val="22"/>
          <w:szCs w:val="22"/>
        </w:rPr>
        <w:t xml:space="preserve">mployees working as attendants, authorized entrants, </w:t>
      </w:r>
      <w:r>
        <w:rPr>
          <w:rFonts w:asciiTheme="minorHAnsi" w:hAnsiTheme="minorHAnsi"/>
          <w:sz w:val="22"/>
          <w:szCs w:val="22"/>
        </w:rPr>
        <w:t>and</w:t>
      </w:r>
      <w:r w:rsidRPr="00DC20CA">
        <w:rPr>
          <w:rFonts w:asciiTheme="minorHAnsi" w:hAnsiTheme="minorHAnsi"/>
          <w:sz w:val="22"/>
          <w:szCs w:val="22"/>
        </w:rPr>
        <w:t xml:space="preserve"> entry supervisors for safe performance of assigned duties in confined space areas. </w:t>
      </w:r>
      <w:r w:rsidRPr="004A0C8D">
        <w:rPr>
          <w:rFonts w:asciiTheme="minorHAnsi" w:hAnsiTheme="minorHAnsi"/>
          <w:sz w:val="22"/>
          <w:szCs w:val="22"/>
        </w:rPr>
        <w:t xml:space="preserve">Trainees must demonstrate </w:t>
      </w:r>
      <w:r>
        <w:rPr>
          <w:rFonts w:asciiTheme="minorHAnsi" w:hAnsiTheme="minorHAnsi"/>
          <w:sz w:val="22"/>
          <w:szCs w:val="22"/>
        </w:rPr>
        <w:t>proficiency</w:t>
      </w:r>
      <w:r w:rsidRPr="004A0C8D">
        <w:rPr>
          <w:rFonts w:asciiTheme="minorHAnsi" w:hAnsiTheme="minorHAnsi"/>
          <w:sz w:val="22"/>
          <w:szCs w:val="22"/>
        </w:rPr>
        <w:t xml:space="preserve"> of the tasks required before the training is complete.</w:t>
      </w:r>
      <w:r>
        <w:rPr>
          <w:rFonts w:asciiTheme="minorHAnsi" w:hAnsiTheme="minorHAnsi"/>
          <w:sz w:val="22"/>
          <w:szCs w:val="22"/>
        </w:rPr>
        <w:t xml:space="preserve"> </w:t>
      </w:r>
      <w:r w:rsidRPr="00DC20CA">
        <w:rPr>
          <w:rFonts w:asciiTheme="minorHAnsi" w:hAnsiTheme="minorHAnsi"/>
          <w:sz w:val="22"/>
          <w:szCs w:val="22"/>
        </w:rPr>
        <w:t>Training is not required of employees entering Non-Permit areas</w:t>
      </w:r>
      <w:r>
        <w:rPr>
          <w:rFonts w:asciiTheme="minorHAnsi" w:hAnsiTheme="minorHAnsi"/>
          <w:sz w:val="22"/>
          <w:szCs w:val="22"/>
        </w:rPr>
        <w:t>.</w:t>
      </w:r>
    </w:p>
    <w:p w:rsidR="002A5866" w:rsidRPr="004A0C8D" w:rsidRDefault="002A5866" w:rsidP="002A5866">
      <w:pPr>
        <w:spacing w:before="19" w:line="260" w:lineRule="exact"/>
        <w:ind w:left="360"/>
        <w:rPr>
          <w:rFonts w:asciiTheme="minorHAnsi" w:hAnsiTheme="minorHAnsi"/>
          <w:sz w:val="22"/>
          <w:szCs w:val="22"/>
        </w:rPr>
      </w:pPr>
    </w:p>
    <w:p w:rsidR="002A5866" w:rsidRPr="004A0C8D" w:rsidRDefault="002A5866" w:rsidP="002A5866">
      <w:pPr>
        <w:pStyle w:val="BodyText"/>
        <w:spacing w:after="0"/>
        <w:ind w:left="360"/>
        <w:rPr>
          <w:rFonts w:asciiTheme="minorHAnsi" w:hAnsiTheme="minorHAnsi"/>
          <w:sz w:val="22"/>
          <w:szCs w:val="22"/>
        </w:rPr>
      </w:pPr>
      <w:r w:rsidRPr="004A0C8D">
        <w:rPr>
          <w:rFonts w:asciiTheme="minorHAnsi" w:hAnsiTheme="minorHAnsi"/>
          <w:sz w:val="22"/>
          <w:szCs w:val="22"/>
        </w:rPr>
        <w:t>Topics covered by the training include:</w:t>
      </w:r>
    </w:p>
    <w:p w:rsidR="002A5866" w:rsidRDefault="002A5866" w:rsidP="002A5866">
      <w:pPr>
        <w:pStyle w:val="ListParagraph"/>
        <w:numPr>
          <w:ilvl w:val="0"/>
          <w:numId w:val="4"/>
        </w:numPr>
        <w:tabs>
          <w:tab w:val="left" w:pos="1972"/>
        </w:tabs>
        <w:spacing w:line="281" w:lineRule="exact"/>
        <w:ind w:left="1080"/>
        <w:rPr>
          <w:rFonts w:asciiTheme="minorHAnsi" w:eastAsia="Times New Roman" w:hAnsiTheme="minorHAnsi"/>
          <w:sz w:val="22"/>
          <w:szCs w:val="22"/>
        </w:rPr>
      </w:pPr>
      <w:r>
        <w:rPr>
          <w:rFonts w:asciiTheme="minorHAnsi" w:eastAsia="Times New Roman" w:hAnsiTheme="minorHAnsi"/>
          <w:sz w:val="22"/>
          <w:szCs w:val="22"/>
        </w:rPr>
        <w:t>Confined space regulations and definitions</w:t>
      </w:r>
    </w:p>
    <w:p w:rsidR="002A5866" w:rsidRPr="0085058F" w:rsidRDefault="002A5866" w:rsidP="002A5866">
      <w:pPr>
        <w:pStyle w:val="ListParagraph"/>
        <w:numPr>
          <w:ilvl w:val="0"/>
          <w:numId w:val="4"/>
        </w:numPr>
        <w:tabs>
          <w:tab w:val="left" w:pos="1972"/>
        </w:tabs>
        <w:spacing w:line="281" w:lineRule="exact"/>
        <w:ind w:left="1080"/>
        <w:rPr>
          <w:rFonts w:asciiTheme="minorHAnsi" w:eastAsia="Times New Roman" w:hAnsiTheme="minorHAnsi"/>
          <w:sz w:val="22"/>
          <w:szCs w:val="22"/>
        </w:rPr>
      </w:pPr>
      <w:r>
        <w:rPr>
          <w:rFonts w:asciiTheme="minorHAnsi" w:eastAsia="Times New Roman" w:hAnsiTheme="minorHAnsi"/>
          <w:sz w:val="22"/>
          <w:szCs w:val="22"/>
        </w:rPr>
        <w:t>Confined space entry hazards</w:t>
      </w:r>
    </w:p>
    <w:p w:rsidR="002A5866" w:rsidRPr="004A0C8D" w:rsidRDefault="002A5866" w:rsidP="002A5866">
      <w:pPr>
        <w:pStyle w:val="BodyText"/>
        <w:numPr>
          <w:ilvl w:val="0"/>
          <w:numId w:val="4"/>
        </w:numPr>
        <w:tabs>
          <w:tab w:val="left" w:pos="1979"/>
        </w:tabs>
        <w:spacing w:after="0" w:line="274" w:lineRule="exact"/>
        <w:ind w:left="1080"/>
        <w:rPr>
          <w:rFonts w:asciiTheme="minorHAnsi" w:hAnsiTheme="minorHAnsi"/>
          <w:sz w:val="22"/>
          <w:szCs w:val="22"/>
        </w:rPr>
      </w:pPr>
      <w:r w:rsidRPr="004A0C8D">
        <w:rPr>
          <w:rFonts w:asciiTheme="minorHAnsi" w:hAnsiTheme="minorHAnsi"/>
          <w:sz w:val="22"/>
          <w:szCs w:val="22"/>
        </w:rPr>
        <w:t>Entry and exit procedures</w:t>
      </w:r>
    </w:p>
    <w:p w:rsidR="002A5866" w:rsidRPr="004A0C8D" w:rsidRDefault="002A5866" w:rsidP="002A5866">
      <w:pPr>
        <w:pStyle w:val="ListParagraph"/>
        <w:numPr>
          <w:ilvl w:val="0"/>
          <w:numId w:val="4"/>
        </w:numPr>
        <w:tabs>
          <w:tab w:val="left" w:pos="1972"/>
        </w:tabs>
        <w:spacing w:line="281" w:lineRule="exact"/>
        <w:ind w:left="1080"/>
        <w:rPr>
          <w:rFonts w:asciiTheme="minorHAnsi" w:eastAsia="Times New Roman" w:hAnsiTheme="minorHAnsi"/>
          <w:sz w:val="22"/>
          <w:szCs w:val="22"/>
        </w:rPr>
      </w:pPr>
      <w:r w:rsidRPr="004A0C8D">
        <w:rPr>
          <w:rFonts w:asciiTheme="minorHAnsi" w:hAnsiTheme="minorHAnsi"/>
          <w:sz w:val="22"/>
          <w:szCs w:val="22"/>
        </w:rPr>
        <w:t>Air monitoring</w:t>
      </w:r>
    </w:p>
    <w:p w:rsidR="002A5866" w:rsidRPr="004A0C8D" w:rsidRDefault="002A5866" w:rsidP="002A5866">
      <w:pPr>
        <w:pStyle w:val="ListParagraph"/>
        <w:numPr>
          <w:ilvl w:val="0"/>
          <w:numId w:val="4"/>
        </w:numPr>
        <w:tabs>
          <w:tab w:val="left" w:pos="1950"/>
        </w:tabs>
        <w:ind w:left="1080"/>
        <w:rPr>
          <w:rFonts w:asciiTheme="minorHAnsi" w:eastAsia="Times New Roman" w:hAnsiTheme="minorHAnsi"/>
          <w:sz w:val="22"/>
          <w:szCs w:val="22"/>
        </w:rPr>
      </w:pPr>
      <w:r>
        <w:rPr>
          <w:rFonts w:asciiTheme="minorHAnsi" w:hAnsiTheme="minorHAnsi"/>
          <w:sz w:val="22"/>
          <w:szCs w:val="22"/>
        </w:rPr>
        <w:t>Roles and responsibilities for confined space entry</w:t>
      </w:r>
    </w:p>
    <w:p w:rsidR="002A5866" w:rsidRPr="002A0782" w:rsidRDefault="002A5866" w:rsidP="002A5866">
      <w:pPr>
        <w:pStyle w:val="ListParagraph"/>
        <w:numPr>
          <w:ilvl w:val="0"/>
          <w:numId w:val="4"/>
        </w:numPr>
        <w:tabs>
          <w:tab w:val="left" w:pos="1950"/>
        </w:tabs>
        <w:spacing w:before="7"/>
        <w:ind w:left="1080"/>
        <w:rPr>
          <w:rFonts w:asciiTheme="minorHAnsi" w:eastAsia="Times New Roman" w:hAnsiTheme="minorHAnsi"/>
          <w:sz w:val="22"/>
          <w:szCs w:val="22"/>
        </w:rPr>
      </w:pPr>
      <w:r w:rsidRPr="004A0C8D">
        <w:rPr>
          <w:rFonts w:asciiTheme="minorHAnsi" w:hAnsiTheme="minorHAnsi"/>
          <w:sz w:val="22"/>
          <w:szCs w:val="22"/>
        </w:rPr>
        <w:t>Permits</w:t>
      </w:r>
    </w:p>
    <w:p w:rsidR="002A5866" w:rsidRPr="004A0C8D" w:rsidRDefault="002A5866" w:rsidP="002A5866">
      <w:pPr>
        <w:pStyle w:val="BodyText"/>
        <w:numPr>
          <w:ilvl w:val="0"/>
          <w:numId w:val="4"/>
        </w:numPr>
        <w:tabs>
          <w:tab w:val="left" w:pos="1964"/>
        </w:tabs>
        <w:spacing w:after="0" w:line="280" w:lineRule="exact"/>
        <w:ind w:left="1080"/>
        <w:rPr>
          <w:rFonts w:asciiTheme="minorHAnsi" w:hAnsiTheme="minorHAnsi"/>
          <w:sz w:val="22"/>
          <w:szCs w:val="22"/>
        </w:rPr>
      </w:pPr>
      <w:r w:rsidRPr="004A0C8D">
        <w:rPr>
          <w:rFonts w:asciiTheme="minorHAnsi" w:hAnsiTheme="minorHAnsi"/>
          <w:sz w:val="22"/>
          <w:szCs w:val="22"/>
        </w:rPr>
        <w:t>Safety equipment use</w:t>
      </w:r>
    </w:p>
    <w:p w:rsidR="002A5866" w:rsidRDefault="002A5866" w:rsidP="002A5866">
      <w:pPr>
        <w:pStyle w:val="BodyText"/>
        <w:numPr>
          <w:ilvl w:val="0"/>
          <w:numId w:val="4"/>
        </w:numPr>
        <w:tabs>
          <w:tab w:val="left" w:pos="1964"/>
        </w:tabs>
        <w:spacing w:after="0" w:line="247" w:lineRule="auto"/>
        <w:ind w:left="1080" w:right="5243"/>
        <w:rPr>
          <w:rFonts w:asciiTheme="minorHAnsi" w:hAnsiTheme="minorHAnsi"/>
          <w:sz w:val="22"/>
          <w:szCs w:val="22"/>
        </w:rPr>
      </w:pPr>
      <w:r>
        <w:rPr>
          <w:rFonts w:asciiTheme="minorHAnsi" w:hAnsiTheme="minorHAnsi"/>
          <w:sz w:val="22"/>
          <w:szCs w:val="22"/>
        </w:rPr>
        <w:t>Identification of potential hazards, e.g., chemical or physical</w:t>
      </w:r>
    </w:p>
    <w:p w:rsidR="002A5866" w:rsidRPr="004A0C8D" w:rsidRDefault="002A5866" w:rsidP="002A5866">
      <w:pPr>
        <w:pStyle w:val="BodyText"/>
        <w:numPr>
          <w:ilvl w:val="0"/>
          <w:numId w:val="4"/>
        </w:numPr>
        <w:tabs>
          <w:tab w:val="left" w:pos="1964"/>
        </w:tabs>
        <w:spacing w:after="0" w:line="247" w:lineRule="auto"/>
        <w:ind w:left="1080" w:right="5243"/>
        <w:rPr>
          <w:rFonts w:asciiTheme="minorHAnsi" w:hAnsiTheme="minorHAnsi"/>
          <w:sz w:val="22"/>
          <w:szCs w:val="22"/>
        </w:rPr>
      </w:pPr>
      <w:r>
        <w:rPr>
          <w:rFonts w:asciiTheme="minorHAnsi" w:hAnsiTheme="minorHAnsi"/>
          <w:sz w:val="22"/>
          <w:szCs w:val="22"/>
        </w:rPr>
        <w:t>Introducing hazards, e.g., hot work, painting, etc.</w:t>
      </w:r>
    </w:p>
    <w:p w:rsidR="002A5866" w:rsidRPr="004A0C8D" w:rsidRDefault="002A5866" w:rsidP="002A5866">
      <w:pPr>
        <w:pStyle w:val="BodyText"/>
        <w:numPr>
          <w:ilvl w:val="0"/>
          <w:numId w:val="4"/>
        </w:numPr>
        <w:tabs>
          <w:tab w:val="left" w:pos="1950"/>
        </w:tabs>
        <w:spacing w:after="0" w:line="279" w:lineRule="exact"/>
        <w:ind w:left="1080"/>
        <w:rPr>
          <w:rFonts w:asciiTheme="minorHAnsi" w:hAnsiTheme="minorHAnsi"/>
          <w:sz w:val="22"/>
          <w:szCs w:val="22"/>
        </w:rPr>
      </w:pPr>
      <w:r w:rsidRPr="004A0C8D">
        <w:rPr>
          <w:rFonts w:asciiTheme="minorHAnsi" w:hAnsiTheme="minorHAnsi"/>
          <w:sz w:val="22"/>
          <w:szCs w:val="22"/>
        </w:rPr>
        <w:t>Communication</w:t>
      </w:r>
    </w:p>
    <w:p w:rsidR="002A5866" w:rsidRPr="004A0C8D" w:rsidRDefault="002A5866" w:rsidP="002A5866">
      <w:pPr>
        <w:pStyle w:val="BodyText"/>
        <w:numPr>
          <w:ilvl w:val="0"/>
          <w:numId w:val="4"/>
        </w:numPr>
        <w:tabs>
          <w:tab w:val="left" w:pos="1950"/>
        </w:tabs>
        <w:spacing w:after="0" w:line="270" w:lineRule="exact"/>
        <w:ind w:left="1080"/>
        <w:rPr>
          <w:rFonts w:asciiTheme="minorHAnsi" w:hAnsiTheme="minorHAnsi"/>
          <w:sz w:val="22"/>
          <w:szCs w:val="22"/>
        </w:rPr>
      </w:pPr>
      <w:r w:rsidRPr="004A0C8D">
        <w:rPr>
          <w:rFonts w:asciiTheme="minorHAnsi" w:hAnsiTheme="minorHAnsi"/>
          <w:sz w:val="22"/>
          <w:szCs w:val="22"/>
        </w:rPr>
        <w:t>Respirators</w:t>
      </w:r>
      <w:r>
        <w:rPr>
          <w:rFonts w:asciiTheme="minorHAnsi" w:hAnsiTheme="minorHAnsi"/>
          <w:sz w:val="22"/>
          <w:szCs w:val="22"/>
        </w:rPr>
        <w:t xml:space="preserve"> and PPE</w:t>
      </w:r>
    </w:p>
    <w:p w:rsidR="002A5866" w:rsidRPr="004A0C8D" w:rsidRDefault="002A5866" w:rsidP="002A5866">
      <w:pPr>
        <w:pStyle w:val="BodyText"/>
        <w:numPr>
          <w:ilvl w:val="0"/>
          <w:numId w:val="4"/>
        </w:numPr>
        <w:tabs>
          <w:tab w:val="left" w:pos="1950"/>
        </w:tabs>
        <w:spacing w:before="2" w:after="0"/>
        <w:ind w:left="1080"/>
        <w:rPr>
          <w:rFonts w:asciiTheme="minorHAnsi" w:hAnsiTheme="minorHAnsi"/>
          <w:sz w:val="22"/>
          <w:szCs w:val="22"/>
        </w:rPr>
      </w:pPr>
      <w:r>
        <w:rPr>
          <w:rFonts w:asciiTheme="minorHAnsi" w:hAnsiTheme="minorHAnsi"/>
          <w:sz w:val="22"/>
          <w:szCs w:val="22"/>
        </w:rPr>
        <w:t>V</w:t>
      </w:r>
      <w:r w:rsidRPr="004A0C8D">
        <w:rPr>
          <w:rFonts w:asciiTheme="minorHAnsi" w:hAnsiTheme="minorHAnsi"/>
          <w:sz w:val="22"/>
          <w:szCs w:val="22"/>
        </w:rPr>
        <w:t>entilation/</w:t>
      </w:r>
      <w:r>
        <w:rPr>
          <w:rFonts w:asciiTheme="minorHAnsi" w:hAnsiTheme="minorHAnsi"/>
          <w:sz w:val="22"/>
          <w:szCs w:val="22"/>
        </w:rPr>
        <w:t>p</w:t>
      </w:r>
      <w:r w:rsidRPr="004A0C8D">
        <w:rPr>
          <w:rFonts w:asciiTheme="minorHAnsi" w:hAnsiTheme="minorHAnsi"/>
          <w:sz w:val="22"/>
          <w:szCs w:val="22"/>
        </w:rPr>
        <w:t>urging</w:t>
      </w:r>
    </w:p>
    <w:p w:rsidR="002A5866" w:rsidRDefault="002A5866" w:rsidP="002A5866">
      <w:pPr>
        <w:pStyle w:val="BodyText"/>
        <w:numPr>
          <w:ilvl w:val="0"/>
          <w:numId w:val="4"/>
        </w:numPr>
        <w:tabs>
          <w:tab w:val="left" w:pos="1950"/>
        </w:tabs>
        <w:spacing w:before="2" w:after="0" w:line="274" w:lineRule="exact"/>
        <w:ind w:left="1080"/>
        <w:rPr>
          <w:rFonts w:asciiTheme="minorHAnsi" w:hAnsiTheme="minorHAnsi"/>
          <w:sz w:val="22"/>
          <w:szCs w:val="22"/>
        </w:rPr>
      </w:pPr>
      <w:r>
        <w:rPr>
          <w:rFonts w:asciiTheme="minorHAnsi" w:hAnsiTheme="minorHAnsi"/>
          <w:sz w:val="22"/>
          <w:szCs w:val="22"/>
        </w:rPr>
        <w:t>Emergency procedures and rescue services</w:t>
      </w:r>
    </w:p>
    <w:p w:rsidR="002A5866" w:rsidRPr="004A0C8D" w:rsidRDefault="002A5866" w:rsidP="002A5866">
      <w:pPr>
        <w:spacing w:before="16" w:line="260" w:lineRule="exact"/>
        <w:ind w:left="360"/>
        <w:rPr>
          <w:rFonts w:asciiTheme="minorHAnsi" w:hAnsiTheme="minorHAnsi"/>
          <w:sz w:val="22"/>
          <w:szCs w:val="22"/>
        </w:rPr>
      </w:pPr>
    </w:p>
    <w:p w:rsidR="002A5866" w:rsidRPr="00DC20CA" w:rsidRDefault="002A5866" w:rsidP="002A5866">
      <w:pPr>
        <w:pStyle w:val="Default"/>
        <w:ind w:left="360"/>
        <w:rPr>
          <w:rFonts w:asciiTheme="minorHAnsi" w:hAnsiTheme="minorHAnsi" w:cs="Cambria"/>
          <w:sz w:val="22"/>
          <w:szCs w:val="22"/>
        </w:rPr>
      </w:pPr>
      <w:r w:rsidRPr="00DC20CA">
        <w:rPr>
          <w:rFonts w:asciiTheme="minorHAnsi" w:hAnsiTheme="minorHAnsi" w:cs="Cambria"/>
          <w:b/>
          <w:bCs/>
          <w:sz w:val="22"/>
          <w:szCs w:val="22"/>
        </w:rPr>
        <w:t>FREQUENCY</w:t>
      </w:r>
    </w:p>
    <w:p w:rsidR="002A5866" w:rsidRDefault="002A5866" w:rsidP="002A5866">
      <w:pPr>
        <w:pStyle w:val="Default"/>
        <w:ind w:left="360"/>
        <w:rPr>
          <w:rFonts w:asciiTheme="minorHAnsi" w:hAnsiTheme="minorHAnsi"/>
          <w:sz w:val="22"/>
          <w:szCs w:val="22"/>
        </w:rPr>
      </w:pPr>
      <w:r w:rsidRPr="00DC20CA">
        <w:rPr>
          <w:rFonts w:asciiTheme="minorHAnsi" w:hAnsiTheme="minorHAnsi"/>
          <w:sz w:val="22"/>
          <w:szCs w:val="22"/>
        </w:rPr>
        <w:t xml:space="preserve">Affected employees must receive training before the first assignment of work in </w:t>
      </w:r>
      <w:r>
        <w:rPr>
          <w:rFonts w:asciiTheme="minorHAnsi" w:hAnsiTheme="minorHAnsi"/>
          <w:sz w:val="22"/>
          <w:szCs w:val="22"/>
        </w:rPr>
        <w:t xml:space="preserve">permit required </w:t>
      </w:r>
      <w:r w:rsidRPr="00DC20CA">
        <w:rPr>
          <w:rFonts w:asciiTheme="minorHAnsi" w:hAnsiTheme="minorHAnsi"/>
          <w:sz w:val="22"/>
          <w:szCs w:val="22"/>
        </w:rPr>
        <w:t xml:space="preserve">confined spaces. Employees receive </w:t>
      </w:r>
      <w:r>
        <w:rPr>
          <w:rFonts w:asciiTheme="minorHAnsi" w:hAnsiTheme="minorHAnsi"/>
          <w:sz w:val="22"/>
          <w:szCs w:val="22"/>
        </w:rPr>
        <w:t xml:space="preserve">periodic refresher training and </w:t>
      </w:r>
      <w:r w:rsidRPr="00DC20CA">
        <w:rPr>
          <w:rFonts w:asciiTheme="minorHAnsi" w:hAnsiTheme="minorHAnsi"/>
          <w:sz w:val="22"/>
          <w:szCs w:val="22"/>
        </w:rPr>
        <w:t xml:space="preserve">additional training </w:t>
      </w:r>
      <w:r>
        <w:rPr>
          <w:rFonts w:asciiTheme="minorHAnsi" w:hAnsiTheme="minorHAnsi"/>
          <w:sz w:val="22"/>
          <w:szCs w:val="22"/>
        </w:rPr>
        <w:t>anytime</w:t>
      </w:r>
      <w:r w:rsidRPr="00DC20CA">
        <w:rPr>
          <w:rFonts w:asciiTheme="minorHAnsi" w:hAnsiTheme="minorHAnsi"/>
          <w:sz w:val="22"/>
          <w:szCs w:val="22"/>
        </w:rPr>
        <w:t xml:space="preserve"> there is a change in assign</w:t>
      </w:r>
      <w:r>
        <w:rPr>
          <w:rFonts w:asciiTheme="minorHAnsi" w:hAnsiTheme="minorHAnsi"/>
          <w:sz w:val="22"/>
          <w:szCs w:val="22"/>
        </w:rPr>
        <w:t>ment, operation, or procedures.</w:t>
      </w:r>
    </w:p>
    <w:p w:rsidR="002A5866" w:rsidRPr="00DC20CA" w:rsidRDefault="002A5866" w:rsidP="002A5866">
      <w:pPr>
        <w:pStyle w:val="Default"/>
        <w:ind w:left="360"/>
        <w:rPr>
          <w:rFonts w:asciiTheme="minorHAnsi" w:hAnsiTheme="minorHAnsi"/>
          <w:sz w:val="22"/>
          <w:szCs w:val="22"/>
        </w:rPr>
      </w:pPr>
    </w:p>
    <w:p w:rsidR="002A5866" w:rsidRPr="00DC20CA" w:rsidRDefault="002A5866" w:rsidP="002A5866">
      <w:pPr>
        <w:pStyle w:val="Default"/>
        <w:ind w:left="360"/>
        <w:rPr>
          <w:rFonts w:asciiTheme="minorHAnsi" w:hAnsiTheme="minorHAnsi" w:cs="Cambria"/>
          <w:sz w:val="22"/>
          <w:szCs w:val="22"/>
        </w:rPr>
      </w:pPr>
      <w:r w:rsidRPr="00DC20CA">
        <w:rPr>
          <w:rFonts w:asciiTheme="minorHAnsi" w:hAnsiTheme="minorHAnsi" w:cs="Cambria"/>
          <w:b/>
          <w:bCs/>
          <w:sz w:val="22"/>
          <w:szCs w:val="22"/>
        </w:rPr>
        <w:t>DOCUMENTATION</w:t>
      </w:r>
    </w:p>
    <w:p w:rsidR="002A5866" w:rsidRPr="00A15713" w:rsidRDefault="002A5866" w:rsidP="002A5866">
      <w:pPr>
        <w:pStyle w:val="Default"/>
        <w:ind w:left="360"/>
        <w:rPr>
          <w:rFonts w:asciiTheme="minorHAnsi" w:hAnsiTheme="minorHAnsi"/>
          <w:sz w:val="22"/>
          <w:szCs w:val="22"/>
        </w:rPr>
      </w:pPr>
      <w:r w:rsidRPr="00DC20CA">
        <w:rPr>
          <w:rFonts w:asciiTheme="minorHAnsi" w:hAnsiTheme="minorHAnsi"/>
          <w:sz w:val="22"/>
          <w:szCs w:val="22"/>
        </w:rPr>
        <w:t xml:space="preserve">All </w:t>
      </w:r>
      <w:r>
        <w:rPr>
          <w:rFonts w:asciiTheme="minorHAnsi" w:hAnsiTheme="minorHAnsi"/>
          <w:sz w:val="22"/>
          <w:szCs w:val="22"/>
        </w:rPr>
        <w:t xml:space="preserve">confined space </w:t>
      </w:r>
      <w:r w:rsidRPr="00DC20CA">
        <w:rPr>
          <w:rFonts w:asciiTheme="minorHAnsi" w:hAnsiTheme="minorHAnsi"/>
          <w:sz w:val="22"/>
          <w:szCs w:val="22"/>
        </w:rPr>
        <w:t xml:space="preserve">training </w:t>
      </w:r>
      <w:r>
        <w:rPr>
          <w:rFonts w:asciiTheme="minorHAnsi" w:hAnsiTheme="minorHAnsi"/>
          <w:sz w:val="22"/>
          <w:szCs w:val="22"/>
        </w:rPr>
        <w:t xml:space="preserve">will be documented with </w:t>
      </w:r>
      <w:r w:rsidRPr="00DC20CA">
        <w:rPr>
          <w:rFonts w:asciiTheme="minorHAnsi" w:hAnsiTheme="minorHAnsi"/>
          <w:sz w:val="22"/>
          <w:szCs w:val="22"/>
        </w:rPr>
        <w:t>the date of trai</w:t>
      </w:r>
      <w:r>
        <w:rPr>
          <w:rFonts w:asciiTheme="minorHAnsi" w:hAnsiTheme="minorHAnsi"/>
          <w:sz w:val="22"/>
          <w:szCs w:val="22"/>
        </w:rPr>
        <w:t>ning and a listing of trainees.</w:t>
      </w:r>
    </w:p>
    <w:p w:rsidR="002A5866" w:rsidRDefault="002A5866" w:rsidP="002A5866">
      <w:pPr>
        <w:pStyle w:val="Default"/>
        <w:rPr>
          <w:rFonts w:asciiTheme="minorHAnsi" w:hAnsiTheme="minorHAnsi" w:cs="Cambria"/>
          <w:b/>
          <w:bCs/>
        </w:rPr>
      </w:pPr>
      <w:bookmarkStart w:id="9" w:name="duties"/>
    </w:p>
    <w:p w:rsidR="002A5866" w:rsidRDefault="002A5866" w:rsidP="002A5866">
      <w:pPr>
        <w:pStyle w:val="Default"/>
        <w:rPr>
          <w:rFonts w:asciiTheme="minorHAnsi" w:hAnsiTheme="minorHAnsi" w:cs="Cambria"/>
          <w:b/>
          <w:bCs/>
        </w:rPr>
      </w:pPr>
    </w:p>
    <w:p w:rsidR="002A5866" w:rsidRDefault="002A5866" w:rsidP="002A5866">
      <w:pPr>
        <w:pStyle w:val="Default"/>
        <w:rPr>
          <w:rFonts w:asciiTheme="minorHAnsi" w:hAnsiTheme="minorHAnsi" w:cs="Cambria"/>
          <w:b/>
          <w:bCs/>
        </w:rPr>
      </w:pPr>
    </w:p>
    <w:p w:rsidR="002A5866" w:rsidRDefault="002A5866" w:rsidP="002A5866">
      <w:pPr>
        <w:pStyle w:val="Default"/>
        <w:rPr>
          <w:rFonts w:asciiTheme="minorHAnsi" w:hAnsiTheme="minorHAnsi" w:cs="Cambria"/>
          <w:b/>
          <w:bCs/>
        </w:rPr>
      </w:pPr>
      <w:r>
        <w:rPr>
          <w:rFonts w:asciiTheme="minorHAnsi" w:hAnsiTheme="minorHAnsi" w:cs="Cambria"/>
          <w:b/>
          <w:bCs/>
        </w:rPr>
        <w:t xml:space="preserve">IX. </w:t>
      </w:r>
      <w:r w:rsidRPr="00417AA8">
        <w:rPr>
          <w:rFonts w:asciiTheme="minorHAnsi" w:hAnsiTheme="minorHAnsi" w:cs="Cambria"/>
          <w:b/>
          <w:bCs/>
        </w:rPr>
        <w:t xml:space="preserve">DUTIES </w:t>
      </w:r>
    </w:p>
    <w:bookmarkEnd w:id="9"/>
    <w:p w:rsidR="002A5866" w:rsidRPr="0086333C" w:rsidRDefault="002A5866" w:rsidP="002A5866">
      <w:pPr>
        <w:pStyle w:val="Default"/>
        <w:rPr>
          <w:rFonts w:asciiTheme="minorHAnsi" w:hAnsiTheme="minorHAnsi" w:cs="Cambria"/>
          <w:sz w:val="22"/>
          <w:szCs w:val="22"/>
        </w:rPr>
      </w:pPr>
    </w:p>
    <w:p w:rsidR="002A5866" w:rsidRDefault="002A5866" w:rsidP="002A5866">
      <w:pPr>
        <w:pStyle w:val="Default"/>
        <w:ind w:left="360"/>
        <w:rPr>
          <w:rFonts w:asciiTheme="minorHAnsi" w:hAnsiTheme="minorHAnsi"/>
          <w:sz w:val="22"/>
          <w:szCs w:val="22"/>
        </w:rPr>
      </w:pPr>
      <w:r w:rsidRPr="00DC20CA">
        <w:rPr>
          <w:rFonts w:asciiTheme="minorHAnsi" w:hAnsiTheme="minorHAnsi"/>
          <w:sz w:val="22"/>
          <w:szCs w:val="22"/>
        </w:rPr>
        <w:t xml:space="preserve">There are three different active roles in the performance of permitted confined space entry operations: Entrants, Attendants, and Entry Supervisors. </w:t>
      </w:r>
    </w:p>
    <w:p w:rsidR="002A5866" w:rsidRPr="00DC20CA" w:rsidRDefault="002A5866" w:rsidP="002A5866">
      <w:pPr>
        <w:pStyle w:val="Default"/>
        <w:ind w:left="360"/>
        <w:rPr>
          <w:rFonts w:asciiTheme="minorHAnsi" w:hAnsiTheme="minorHAnsi"/>
          <w:sz w:val="22"/>
          <w:szCs w:val="22"/>
        </w:rPr>
      </w:pPr>
    </w:p>
    <w:p w:rsidR="002A5866" w:rsidRPr="00DC20CA" w:rsidRDefault="002A5866" w:rsidP="002A5866">
      <w:pPr>
        <w:pStyle w:val="Default"/>
        <w:ind w:left="360"/>
        <w:rPr>
          <w:rFonts w:asciiTheme="minorHAnsi" w:hAnsiTheme="minorHAnsi" w:cs="Cambria"/>
          <w:sz w:val="22"/>
          <w:szCs w:val="22"/>
        </w:rPr>
      </w:pPr>
      <w:r w:rsidRPr="00DC20CA">
        <w:rPr>
          <w:rFonts w:asciiTheme="minorHAnsi" w:hAnsiTheme="minorHAnsi" w:cs="Cambria"/>
          <w:b/>
          <w:bCs/>
          <w:sz w:val="22"/>
          <w:szCs w:val="22"/>
        </w:rPr>
        <w:t xml:space="preserve">ENTRANTS </w:t>
      </w:r>
    </w:p>
    <w:p w:rsidR="002A5866" w:rsidRPr="00DC20CA" w:rsidRDefault="002A5866" w:rsidP="002A5866">
      <w:pPr>
        <w:pStyle w:val="Default"/>
        <w:ind w:left="360"/>
        <w:rPr>
          <w:rFonts w:asciiTheme="minorHAnsi" w:hAnsiTheme="minorHAnsi"/>
          <w:sz w:val="22"/>
          <w:szCs w:val="22"/>
        </w:rPr>
      </w:pPr>
      <w:r w:rsidRPr="00DC20CA">
        <w:rPr>
          <w:rFonts w:asciiTheme="minorHAnsi" w:hAnsiTheme="minorHAnsi"/>
          <w:sz w:val="22"/>
          <w:szCs w:val="22"/>
        </w:rPr>
        <w:t>Entrants are employe</w:t>
      </w:r>
      <w:r>
        <w:rPr>
          <w:rFonts w:asciiTheme="minorHAnsi" w:hAnsiTheme="minorHAnsi"/>
          <w:sz w:val="22"/>
          <w:szCs w:val="22"/>
        </w:rPr>
        <w:t>es authorized to enter a Permit-Required Confined S</w:t>
      </w:r>
      <w:r w:rsidRPr="00DC20CA">
        <w:rPr>
          <w:rFonts w:asciiTheme="minorHAnsi" w:hAnsiTheme="minorHAnsi"/>
          <w:sz w:val="22"/>
          <w:szCs w:val="22"/>
        </w:rPr>
        <w:t xml:space="preserve">pace. Entrants </w:t>
      </w:r>
      <w:r>
        <w:rPr>
          <w:rFonts w:asciiTheme="minorHAnsi" w:hAnsiTheme="minorHAnsi"/>
          <w:sz w:val="22"/>
          <w:szCs w:val="22"/>
        </w:rPr>
        <w:t>must</w:t>
      </w:r>
      <w:r w:rsidRPr="00DC20CA">
        <w:rPr>
          <w:rFonts w:asciiTheme="minorHAnsi" w:hAnsiTheme="minorHAnsi"/>
          <w:sz w:val="22"/>
          <w:szCs w:val="22"/>
        </w:rPr>
        <w:t xml:space="preserve">: </w:t>
      </w:r>
    </w:p>
    <w:p w:rsidR="002A5866" w:rsidRPr="00DC20CA" w:rsidRDefault="002A5866" w:rsidP="002A5866">
      <w:pPr>
        <w:pStyle w:val="Default"/>
        <w:numPr>
          <w:ilvl w:val="0"/>
          <w:numId w:val="2"/>
        </w:numPr>
        <w:ind w:left="1080"/>
        <w:rPr>
          <w:rFonts w:asciiTheme="minorHAnsi" w:hAnsiTheme="minorHAnsi"/>
          <w:sz w:val="22"/>
          <w:szCs w:val="22"/>
        </w:rPr>
      </w:pPr>
      <w:r w:rsidRPr="00DC20CA">
        <w:rPr>
          <w:rFonts w:asciiTheme="minorHAnsi" w:hAnsiTheme="minorHAnsi"/>
          <w:sz w:val="22"/>
          <w:szCs w:val="22"/>
        </w:rPr>
        <w:t xml:space="preserve">Know the hazards that they may </w:t>
      </w:r>
      <w:r>
        <w:rPr>
          <w:rFonts w:asciiTheme="minorHAnsi" w:hAnsiTheme="minorHAnsi"/>
          <w:sz w:val="22"/>
          <w:szCs w:val="22"/>
        </w:rPr>
        <w:t>encounter</w:t>
      </w:r>
      <w:r w:rsidRPr="00DC20CA">
        <w:rPr>
          <w:rFonts w:asciiTheme="minorHAnsi" w:hAnsiTheme="minorHAnsi"/>
          <w:sz w:val="22"/>
          <w:szCs w:val="22"/>
        </w:rPr>
        <w:t xml:space="preserve"> during entry. </w:t>
      </w:r>
    </w:p>
    <w:p w:rsidR="002A5866" w:rsidRPr="00DC20CA" w:rsidRDefault="002A5866" w:rsidP="002A5866">
      <w:pPr>
        <w:pStyle w:val="Default"/>
        <w:ind w:left="1080" w:hanging="360"/>
        <w:rPr>
          <w:rFonts w:asciiTheme="minorHAnsi" w:hAnsiTheme="minorHAnsi"/>
          <w:sz w:val="22"/>
          <w:szCs w:val="22"/>
        </w:rPr>
      </w:pPr>
      <w:r w:rsidRPr="00DC20CA">
        <w:rPr>
          <w:rFonts w:asciiTheme="minorHAnsi" w:hAnsiTheme="minorHAnsi"/>
          <w:sz w:val="22"/>
          <w:szCs w:val="22"/>
        </w:rPr>
        <w:t>•</w:t>
      </w:r>
      <w:r>
        <w:rPr>
          <w:rFonts w:asciiTheme="minorHAnsi" w:hAnsiTheme="minorHAnsi"/>
          <w:sz w:val="22"/>
          <w:szCs w:val="22"/>
        </w:rPr>
        <w:tab/>
      </w:r>
      <w:r w:rsidRPr="00DC20CA">
        <w:rPr>
          <w:rFonts w:asciiTheme="minorHAnsi" w:hAnsiTheme="minorHAnsi"/>
          <w:sz w:val="22"/>
          <w:szCs w:val="22"/>
        </w:rPr>
        <w:t xml:space="preserve">Properly use equipment. </w:t>
      </w:r>
    </w:p>
    <w:p w:rsidR="002A5866" w:rsidRPr="00DC20CA" w:rsidRDefault="002A5866" w:rsidP="002A5866">
      <w:pPr>
        <w:pStyle w:val="Default"/>
        <w:ind w:left="1080" w:hanging="360"/>
        <w:rPr>
          <w:rFonts w:asciiTheme="minorHAnsi" w:hAnsiTheme="minorHAnsi"/>
          <w:sz w:val="22"/>
          <w:szCs w:val="22"/>
        </w:rPr>
      </w:pPr>
      <w:r w:rsidRPr="00DC20CA">
        <w:rPr>
          <w:rFonts w:asciiTheme="minorHAnsi" w:hAnsiTheme="minorHAnsi"/>
          <w:sz w:val="22"/>
          <w:szCs w:val="22"/>
        </w:rPr>
        <w:t>•</w:t>
      </w:r>
      <w:r>
        <w:rPr>
          <w:rFonts w:asciiTheme="minorHAnsi" w:hAnsiTheme="minorHAnsi"/>
          <w:sz w:val="22"/>
          <w:szCs w:val="22"/>
        </w:rPr>
        <w:tab/>
      </w:r>
      <w:r w:rsidRPr="00DC20CA">
        <w:rPr>
          <w:rFonts w:asciiTheme="minorHAnsi" w:hAnsiTheme="minorHAnsi"/>
          <w:sz w:val="22"/>
          <w:szCs w:val="22"/>
        </w:rPr>
        <w:t xml:space="preserve">Communicate with the attendant as necessary alerting </w:t>
      </w:r>
      <w:r>
        <w:rPr>
          <w:rFonts w:asciiTheme="minorHAnsi" w:hAnsiTheme="minorHAnsi"/>
          <w:sz w:val="22"/>
          <w:szCs w:val="22"/>
        </w:rPr>
        <w:t>them</w:t>
      </w:r>
      <w:r w:rsidRPr="00DC20CA">
        <w:rPr>
          <w:rFonts w:asciiTheme="minorHAnsi" w:hAnsiTheme="minorHAnsi"/>
          <w:sz w:val="22"/>
          <w:szCs w:val="22"/>
        </w:rPr>
        <w:t xml:space="preserve"> of hazards. </w:t>
      </w:r>
    </w:p>
    <w:p w:rsidR="002A5866" w:rsidRPr="00DC20CA" w:rsidRDefault="002A5866" w:rsidP="002A5866">
      <w:pPr>
        <w:pStyle w:val="Default"/>
        <w:ind w:left="1080" w:hanging="360"/>
        <w:rPr>
          <w:rFonts w:asciiTheme="minorHAnsi" w:hAnsiTheme="minorHAnsi"/>
          <w:sz w:val="22"/>
          <w:szCs w:val="22"/>
        </w:rPr>
      </w:pPr>
      <w:r w:rsidRPr="00DC20CA">
        <w:rPr>
          <w:rFonts w:asciiTheme="minorHAnsi" w:hAnsiTheme="minorHAnsi"/>
          <w:sz w:val="22"/>
          <w:szCs w:val="22"/>
        </w:rPr>
        <w:t>•</w:t>
      </w:r>
      <w:r>
        <w:rPr>
          <w:rFonts w:asciiTheme="minorHAnsi" w:hAnsiTheme="minorHAnsi"/>
          <w:sz w:val="22"/>
          <w:szCs w:val="22"/>
        </w:rPr>
        <w:tab/>
      </w:r>
      <w:r w:rsidRPr="00DC20CA">
        <w:rPr>
          <w:rFonts w:asciiTheme="minorHAnsi" w:hAnsiTheme="minorHAnsi"/>
          <w:sz w:val="22"/>
          <w:szCs w:val="22"/>
        </w:rPr>
        <w:t xml:space="preserve">Exit from permit space whenever there is an order to evacuate, a hazard is recognized, or an evacuation alarm is activated. </w:t>
      </w:r>
    </w:p>
    <w:p w:rsidR="002A5866" w:rsidRPr="00DC20CA" w:rsidRDefault="002A5866" w:rsidP="002A5866">
      <w:pPr>
        <w:pStyle w:val="Default"/>
        <w:ind w:left="450"/>
        <w:rPr>
          <w:rFonts w:asciiTheme="minorHAnsi" w:hAnsiTheme="minorHAnsi"/>
          <w:sz w:val="22"/>
          <w:szCs w:val="22"/>
        </w:rPr>
      </w:pPr>
    </w:p>
    <w:p w:rsidR="002A5866" w:rsidRPr="00DC20CA" w:rsidRDefault="002A5866" w:rsidP="002A5866">
      <w:pPr>
        <w:pStyle w:val="Default"/>
        <w:ind w:left="360"/>
        <w:rPr>
          <w:rFonts w:asciiTheme="minorHAnsi" w:hAnsiTheme="minorHAnsi" w:cs="Cambria"/>
          <w:sz w:val="22"/>
          <w:szCs w:val="22"/>
        </w:rPr>
      </w:pPr>
      <w:r w:rsidRPr="00DC20CA">
        <w:rPr>
          <w:rFonts w:asciiTheme="minorHAnsi" w:hAnsiTheme="minorHAnsi" w:cs="Cambria"/>
          <w:b/>
          <w:bCs/>
          <w:sz w:val="22"/>
          <w:szCs w:val="22"/>
        </w:rPr>
        <w:t xml:space="preserve">ATTENDANTS </w:t>
      </w:r>
    </w:p>
    <w:p w:rsidR="002A5866" w:rsidRPr="00DC20CA" w:rsidRDefault="002A5866" w:rsidP="002A5866">
      <w:pPr>
        <w:pStyle w:val="Default"/>
        <w:ind w:left="360"/>
        <w:rPr>
          <w:rFonts w:asciiTheme="minorHAnsi" w:hAnsiTheme="minorHAnsi"/>
          <w:sz w:val="22"/>
          <w:szCs w:val="22"/>
        </w:rPr>
      </w:pPr>
      <w:r w:rsidRPr="00DC20CA">
        <w:rPr>
          <w:rFonts w:asciiTheme="minorHAnsi" w:hAnsiTheme="minorHAnsi"/>
          <w:sz w:val="22"/>
          <w:szCs w:val="22"/>
        </w:rPr>
        <w:t xml:space="preserve">Attendants are employees stationed outside of a permit space to monitor entrant activity and perform duties listed on the permit. Attendants </w:t>
      </w:r>
      <w:r>
        <w:rPr>
          <w:rFonts w:asciiTheme="minorHAnsi" w:hAnsiTheme="minorHAnsi"/>
          <w:sz w:val="22"/>
          <w:szCs w:val="22"/>
        </w:rPr>
        <w:t>must</w:t>
      </w:r>
      <w:r w:rsidRPr="00DC20CA">
        <w:rPr>
          <w:rFonts w:asciiTheme="minorHAnsi" w:hAnsiTheme="minorHAnsi"/>
          <w:sz w:val="22"/>
          <w:szCs w:val="22"/>
        </w:rPr>
        <w:t xml:space="preserve">: </w:t>
      </w:r>
    </w:p>
    <w:p w:rsidR="002A5866" w:rsidRPr="00DC20CA" w:rsidRDefault="002A5866" w:rsidP="002A5866">
      <w:pPr>
        <w:pStyle w:val="Default"/>
        <w:numPr>
          <w:ilvl w:val="0"/>
          <w:numId w:val="2"/>
        </w:numPr>
        <w:ind w:left="1080"/>
        <w:rPr>
          <w:rFonts w:asciiTheme="minorHAnsi" w:hAnsiTheme="minorHAnsi"/>
          <w:sz w:val="22"/>
          <w:szCs w:val="22"/>
        </w:rPr>
      </w:pPr>
      <w:r w:rsidRPr="00DC20CA">
        <w:rPr>
          <w:rFonts w:asciiTheme="minorHAnsi" w:hAnsiTheme="minorHAnsi"/>
          <w:sz w:val="22"/>
          <w:szCs w:val="22"/>
        </w:rPr>
        <w:t xml:space="preserve">Know the hazards that may be </w:t>
      </w:r>
      <w:r>
        <w:rPr>
          <w:rFonts w:asciiTheme="minorHAnsi" w:hAnsiTheme="minorHAnsi"/>
          <w:sz w:val="22"/>
          <w:szCs w:val="22"/>
        </w:rPr>
        <w:t>encountered during entry.</w:t>
      </w:r>
    </w:p>
    <w:p w:rsidR="002A5866" w:rsidRPr="00DC20CA" w:rsidRDefault="002A5866" w:rsidP="002A5866">
      <w:pPr>
        <w:pStyle w:val="Default"/>
        <w:ind w:left="1080" w:hanging="360"/>
        <w:rPr>
          <w:rFonts w:asciiTheme="minorHAnsi" w:hAnsiTheme="minorHAnsi"/>
          <w:sz w:val="22"/>
          <w:szCs w:val="22"/>
        </w:rPr>
      </w:pPr>
      <w:r w:rsidRPr="00DC20CA">
        <w:rPr>
          <w:rFonts w:asciiTheme="minorHAnsi" w:hAnsiTheme="minorHAnsi"/>
          <w:sz w:val="22"/>
          <w:szCs w:val="22"/>
        </w:rPr>
        <w:t>•</w:t>
      </w:r>
      <w:r>
        <w:rPr>
          <w:rFonts w:asciiTheme="minorHAnsi" w:hAnsiTheme="minorHAnsi"/>
          <w:sz w:val="22"/>
          <w:szCs w:val="22"/>
        </w:rPr>
        <w:tab/>
      </w:r>
      <w:r w:rsidRPr="00DC20CA">
        <w:rPr>
          <w:rFonts w:asciiTheme="minorHAnsi" w:hAnsiTheme="minorHAnsi"/>
          <w:sz w:val="22"/>
          <w:szCs w:val="22"/>
        </w:rPr>
        <w:t>Know the behavioral effects of hazard e</w:t>
      </w:r>
      <w:r>
        <w:rPr>
          <w:rFonts w:asciiTheme="minorHAnsi" w:hAnsiTheme="minorHAnsi"/>
          <w:sz w:val="22"/>
          <w:szCs w:val="22"/>
        </w:rPr>
        <w:t>xposure in authorized entrants.</w:t>
      </w:r>
    </w:p>
    <w:p w:rsidR="002A5866" w:rsidRPr="00DC20CA" w:rsidRDefault="002A5866" w:rsidP="002A5866">
      <w:pPr>
        <w:pStyle w:val="Default"/>
        <w:ind w:left="1080" w:hanging="360"/>
        <w:rPr>
          <w:rFonts w:asciiTheme="minorHAnsi" w:hAnsiTheme="minorHAnsi"/>
          <w:sz w:val="22"/>
          <w:szCs w:val="22"/>
        </w:rPr>
      </w:pPr>
      <w:r w:rsidRPr="00DC20CA">
        <w:rPr>
          <w:rFonts w:asciiTheme="minorHAnsi" w:hAnsiTheme="minorHAnsi"/>
          <w:sz w:val="22"/>
          <w:szCs w:val="22"/>
        </w:rPr>
        <w:t>•</w:t>
      </w:r>
      <w:r>
        <w:rPr>
          <w:rFonts w:asciiTheme="minorHAnsi" w:hAnsiTheme="minorHAnsi"/>
          <w:sz w:val="22"/>
          <w:szCs w:val="22"/>
        </w:rPr>
        <w:tab/>
      </w:r>
      <w:r w:rsidRPr="00DC20CA">
        <w:rPr>
          <w:rFonts w:asciiTheme="minorHAnsi" w:hAnsiTheme="minorHAnsi"/>
          <w:sz w:val="22"/>
          <w:szCs w:val="22"/>
        </w:rPr>
        <w:t>Keep an accurate count of the number o</w:t>
      </w:r>
      <w:r>
        <w:rPr>
          <w:rFonts w:asciiTheme="minorHAnsi" w:hAnsiTheme="minorHAnsi"/>
          <w:sz w:val="22"/>
          <w:szCs w:val="22"/>
        </w:rPr>
        <w:t>f entrants in the permit space.</w:t>
      </w:r>
    </w:p>
    <w:p w:rsidR="002A5866" w:rsidRPr="00DC20CA" w:rsidRDefault="002A5866" w:rsidP="002A5866">
      <w:pPr>
        <w:pStyle w:val="Default"/>
        <w:numPr>
          <w:ilvl w:val="0"/>
          <w:numId w:val="2"/>
        </w:numPr>
        <w:ind w:left="1080"/>
        <w:rPr>
          <w:rFonts w:asciiTheme="minorHAnsi" w:hAnsiTheme="minorHAnsi"/>
          <w:sz w:val="22"/>
          <w:szCs w:val="22"/>
        </w:rPr>
      </w:pPr>
      <w:r w:rsidRPr="00DC20CA">
        <w:rPr>
          <w:rFonts w:asciiTheme="minorHAnsi" w:hAnsiTheme="minorHAnsi"/>
          <w:sz w:val="22"/>
          <w:szCs w:val="22"/>
        </w:rPr>
        <w:t>Remain outside the space du</w:t>
      </w:r>
      <w:r>
        <w:rPr>
          <w:rFonts w:asciiTheme="minorHAnsi" w:hAnsiTheme="minorHAnsi"/>
          <w:sz w:val="22"/>
          <w:szCs w:val="22"/>
        </w:rPr>
        <w:t>ring operations until relieved, continuously monitoring entrant’s condition.</w:t>
      </w:r>
    </w:p>
    <w:p w:rsidR="002A5866" w:rsidRPr="00DC20CA" w:rsidRDefault="002A5866" w:rsidP="002A5866">
      <w:pPr>
        <w:pStyle w:val="Default"/>
        <w:ind w:left="1080" w:hanging="360"/>
        <w:rPr>
          <w:rFonts w:asciiTheme="minorHAnsi" w:hAnsiTheme="minorHAnsi"/>
          <w:sz w:val="22"/>
          <w:szCs w:val="22"/>
        </w:rPr>
      </w:pPr>
      <w:r w:rsidRPr="00DC20CA">
        <w:rPr>
          <w:rFonts w:asciiTheme="minorHAnsi" w:hAnsiTheme="minorHAnsi"/>
          <w:sz w:val="22"/>
          <w:szCs w:val="22"/>
        </w:rPr>
        <w:t>•</w:t>
      </w:r>
      <w:r>
        <w:rPr>
          <w:rFonts w:asciiTheme="minorHAnsi" w:hAnsiTheme="minorHAnsi"/>
          <w:sz w:val="22"/>
          <w:szCs w:val="22"/>
        </w:rPr>
        <w:tab/>
      </w:r>
      <w:r w:rsidRPr="00DC20CA">
        <w:rPr>
          <w:rFonts w:asciiTheme="minorHAnsi" w:hAnsiTheme="minorHAnsi"/>
          <w:sz w:val="22"/>
          <w:szCs w:val="22"/>
        </w:rPr>
        <w:t>Monitor the work</w:t>
      </w:r>
      <w:r>
        <w:rPr>
          <w:rFonts w:asciiTheme="minorHAnsi" w:hAnsiTheme="minorHAnsi"/>
          <w:sz w:val="22"/>
          <w:szCs w:val="22"/>
        </w:rPr>
        <w:t xml:space="preserve"> area for hazardous conditions.</w:t>
      </w:r>
    </w:p>
    <w:p w:rsidR="002A5866" w:rsidRPr="00DC20CA" w:rsidRDefault="002A5866" w:rsidP="002A5866">
      <w:pPr>
        <w:pStyle w:val="Default"/>
        <w:ind w:left="1080" w:hanging="360"/>
        <w:rPr>
          <w:rFonts w:asciiTheme="minorHAnsi" w:hAnsiTheme="minorHAnsi"/>
          <w:sz w:val="22"/>
          <w:szCs w:val="22"/>
        </w:rPr>
      </w:pPr>
      <w:r w:rsidRPr="00DC20CA">
        <w:rPr>
          <w:rFonts w:asciiTheme="minorHAnsi" w:hAnsiTheme="minorHAnsi"/>
          <w:sz w:val="22"/>
          <w:szCs w:val="22"/>
        </w:rPr>
        <w:t>•</w:t>
      </w:r>
      <w:r>
        <w:rPr>
          <w:rFonts w:asciiTheme="minorHAnsi" w:hAnsiTheme="minorHAnsi"/>
          <w:sz w:val="22"/>
          <w:szCs w:val="22"/>
        </w:rPr>
        <w:tab/>
      </w:r>
      <w:r w:rsidRPr="00DC20CA">
        <w:rPr>
          <w:rFonts w:asciiTheme="minorHAnsi" w:hAnsiTheme="minorHAnsi"/>
          <w:sz w:val="22"/>
          <w:szCs w:val="22"/>
        </w:rPr>
        <w:t>Summon</w:t>
      </w:r>
      <w:r>
        <w:rPr>
          <w:rFonts w:asciiTheme="minorHAnsi" w:hAnsiTheme="minorHAnsi"/>
          <w:sz w:val="22"/>
          <w:szCs w:val="22"/>
        </w:rPr>
        <w:t xml:space="preserve"> rescue and emergency services.</w:t>
      </w:r>
    </w:p>
    <w:p w:rsidR="002A5866" w:rsidRPr="00DC20CA" w:rsidRDefault="002A5866" w:rsidP="002A5866">
      <w:pPr>
        <w:pStyle w:val="Default"/>
        <w:ind w:left="1080" w:hanging="360"/>
        <w:rPr>
          <w:rFonts w:asciiTheme="minorHAnsi" w:hAnsiTheme="minorHAnsi"/>
          <w:sz w:val="22"/>
          <w:szCs w:val="22"/>
        </w:rPr>
      </w:pPr>
      <w:r w:rsidRPr="00DC20CA">
        <w:rPr>
          <w:rFonts w:asciiTheme="minorHAnsi" w:hAnsiTheme="minorHAnsi"/>
          <w:sz w:val="22"/>
          <w:szCs w:val="22"/>
        </w:rPr>
        <w:t>•</w:t>
      </w:r>
      <w:r>
        <w:rPr>
          <w:rFonts w:asciiTheme="minorHAnsi" w:hAnsiTheme="minorHAnsi"/>
          <w:sz w:val="22"/>
          <w:szCs w:val="22"/>
        </w:rPr>
        <w:tab/>
      </w:r>
      <w:r w:rsidRPr="00DC20CA">
        <w:rPr>
          <w:rFonts w:asciiTheme="minorHAnsi" w:hAnsiTheme="minorHAnsi"/>
          <w:sz w:val="22"/>
          <w:szCs w:val="22"/>
        </w:rPr>
        <w:t>Communicate with entrants to relay information and moni</w:t>
      </w:r>
      <w:r>
        <w:rPr>
          <w:rFonts w:asciiTheme="minorHAnsi" w:hAnsiTheme="minorHAnsi"/>
          <w:sz w:val="22"/>
          <w:szCs w:val="22"/>
        </w:rPr>
        <w:t>tor the status of the entrants.</w:t>
      </w:r>
    </w:p>
    <w:p w:rsidR="002A5866" w:rsidRPr="00DC20CA" w:rsidRDefault="002A5866" w:rsidP="002A5866">
      <w:pPr>
        <w:pStyle w:val="Default"/>
        <w:ind w:left="1080" w:hanging="360"/>
        <w:rPr>
          <w:rFonts w:asciiTheme="minorHAnsi" w:hAnsiTheme="minorHAnsi"/>
          <w:sz w:val="22"/>
          <w:szCs w:val="22"/>
        </w:rPr>
      </w:pPr>
      <w:r w:rsidRPr="00DC20CA">
        <w:rPr>
          <w:rFonts w:asciiTheme="minorHAnsi" w:hAnsiTheme="minorHAnsi"/>
          <w:sz w:val="22"/>
          <w:szCs w:val="22"/>
        </w:rPr>
        <w:t>•</w:t>
      </w:r>
      <w:r>
        <w:rPr>
          <w:rFonts w:asciiTheme="minorHAnsi" w:hAnsiTheme="minorHAnsi"/>
          <w:sz w:val="22"/>
          <w:szCs w:val="22"/>
        </w:rPr>
        <w:tab/>
      </w:r>
      <w:r w:rsidRPr="00DC20CA">
        <w:rPr>
          <w:rFonts w:asciiTheme="minorHAnsi" w:hAnsiTheme="minorHAnsi"/>
          <w:sz w:val="22"/>
          <w:szCs w:val="22"/>
        </w:rPr>
        <w:t>Order the evacuation of the entrants from the space if a hazardous condition is encount</w:t>
      </w:r>
      <w:r>
        <w:rPr>
          <w:rFonts w:asciiTheme="minorHAnsi" w:hAnsiTheme="minorHAnsi"/>
          <w:sz w:val="22"/>
          <w:szCs w:val="22"/>
        </w:rPr>
        <w:t>ered inside or outside the confined space.</w:t>
      </w:r>
    </w:p>
    <w:p w:rsidR="002A5866" w:rsidRPr="00DC20CA" w:rsidRDefault="002A5866" w:rsidP="002A5866">
      <w:pPr>
        <w:pStyle w:val="Default"/>
        <w:ind w:left="1080" w:hanging="360"/>
        <w:rPr>
          <w:rFonts w:asciiTheme="minorHAnsi" w:hAnsiTheme="minorHAnsi"/>
          <w:sz w:val="22"/>
          <w:szCs w:val="22"/>
        </w:rPr>
      </w:pPr>
      <w:r w:rsidRPr="00DC20CA">
        <w:rPr>
          <w:rFonts w:asciiTheme="minorHAnsi" w:hAnsiTheme="minorHAnsi"/>
          <w:sz w:val="22"/>
          <w:szCs w:val="22"/>
        </w:rPr>
        <w:t>•</w:t>
      </w:r>
      <w:r>
        <w:rPr>
          <w:rFonts w:asciiTheme="minorHAnsi" w:hAnsiTheme="minorHAnsi"/>
          <w:sz w:val="22"/>
          <w:szCs w:val="22"/>
        </w:rPr>
        <w:tab/>
      </w:r>
      <w:r w:rsidRPr="00DC20CA">
        <w:rPr>
          <w:rFonts w:asciiTheme="minorHAnsi" w:hAnsiTheme="minorHAnsi"/>
          <w:sz w:val="22"/>
          <w:szCs w:val="22"/>
        </w:rPr>
        <w:t>Keep unauthorized</w:t>
      </w:r>
      <w:r>
        <w:rPr>
          <w:rFonts w:asciiTheme="minorHAnsi" w:hAnsiTheme="minorHAnsi"/>
          <w:sz w:val="22"/>
          <w:szCs w:val="22"/>
        </w:rPr>
        <w:t xml:space="preserve"> employees away from the space.</w:t>
      </w:r>
    </w:p>
    <w:p w:rsidR="002A5866" w:rsidRPr="00DC20CA" w:rsidRDefault="002A5866" w:rsidP="002A5866">
      <w:pPr>
        <w:pStyle w:val="Default"/>
        <w:ind w:left="1080" w:hanging="360"/>
        <w:rPr>
          <w:rFonts w:asciiTheme="minorHAnsi" w:hAnsiTheme="minorHAnsi"/>
          <w:sz w:val="22"/>
          <w:szCs w:val="22"/>
        </w:rPr>
      </w:pPr>
      <w:r w:rsidRPr="00DC20CA">
        <w:rPr>
          <w:rFonts w:asciiTheme="minorHAnsi" w:hAnsiTheme="minorHAnsi"/>
          <w:sz w:val="22"/>
          <w:szCs w:val="22"/>
        </w:rPr>
        <w:t>•</w:t>
      </w:r>
      <w:r>
        <w:rPr>
          <w:rFonts w:asciiTheme="minorHAnsi" w:hAnsiTheme="minorHAnsi"/>
          <w:sz w:val="22"/>
          <w:szCs w:val="22"/>
        </w:rPr>
        <w:tab/>
      </w:r>
      <w:r w:rsidRPr="00DC20CA">
        <w:rPr>
          <w:rFonts w:asciiTheme="minorHAnsi" w:hAnsiTheme="minorHAnsi"/>
          <w:sz w:val="22"/>
          <w:szCs w:val="22"/>
        </w:rPr>
        <w:t>Perform no duties that might interfere with the attendant's primary duty to monitor and p</w:t>
      </w:r>
      <w:r>
        <w:rPr>
          <w:rFonts w:asciiTheme="minorHAnsi" w:hAnsiTheme="minorHAnsi"/>
          <w:sz w:val="22"/>
          <w:szCs w:val="22"/>
        </w:rPr>
        <w:t>rotect the authorized entrants.</w:t>
      </w:r>
    </w:p>
    <w:p w:rsidR="002A5866" w:rsidRPr="00DC20CA" w:rsidRDefault="002A5866" w:rsidP="002A5866">
      <w:pPr>
        <w:pStyle w:val="Default"/>
        <w:ind w:left="1080" w:hanging="360"/>
        <w:rPr>
          <w:rFonts w:asciiTheme="minorHAnsi" w:hAnsiTheme="minorHAnsi"/>
          <w:sz w:val="22"/>
          <w:szCs w:val="22"/>
        </w:rPr>
      </w:pPr>
      <w:r w:rsidRPr="00DC20CA">
        <w:rPr>
          <w:rFonts w:asciiTheme="minorHAnsi" w:hAnsiTheme="minorHAnsi"/>
          <w:sz w:val="22"/>
          <w:szCs w:val="22"/>
        </w:rPr>
        <w:t>•</w:t>
      </w:r>
      <w:r>
        <w:rPr>
          <w:rFonts w:asciiTheme="minorHAnsi" w:hAnsiTheme="minorHAnsi"/>
          <w:sz w:val="22"/>
          <w:szCs w:val="22"/>
        </w:rPr>
        <w:tab/>
      </w:r>
      <w:r w:rsidRPr="0085058F">
        <w:rPr>
          <w:rFonts w:asciiTheme="minorHAnsi" w:hAnsiTheme="minorHAnsi"/>
          <w:sz w:val="22"/>
          <w:szCs w:val="22"/>
        </w:rPr>
        <w:t>Perform non-entry</w:t>
      </w:r>
      <w:r w:rsidRPr="00570BAE">
        <w:rPr>
          <w:rFonts w:asciiTheme="minorHAnsi" w:hAnsiTheme="minorHAnsi"/>
          <w:sz w:val="22"/>
          <w:szCs w:val="22"/>
        </w:rPr>
        <w:t xml:space="preserve"> </w:t>
      </w:r>
      <w:r w:rsidRPr="0085058F">
        <w:rPr>
          <w:rFonts w:asciiTheme="minorHAnsi" w:hAnsiTheme="minorHAnsi"/>
          <w:sz w:val="22"/>
          <w:szCs w:val="22"/>
        </w:rPr>
        <w:t>rescues</w:t>
      </w:r>
      <w:r>
        <w:rPr>
          <w:rFonts w:asciiTheme="minorHAnsi" w:hAnsiTheme="minorHAnsi"/>
          <w:sz w:val="22"/>
          <w:szCs w:val="22"/>
        </w:rPr>
        <w:t xml:space="preserve"> if feasible and safe.</w:t>
      </w:r>
    </w:p>
    <w:p w:rsidR="002A5866" w:rsidRPr="00DC20CA" w:rsidRDefault="002A5866" w:rsidP="002A5866">
      <w:pPr>
        <w:pStyle w:val="Default"/>
        <w:ind w:left="450"/>
        <w:rPr>
          <w:rFonts w:asciiTheme="minorHAnsi" w:hAnsiTheme="minorHAnsi"/>
          <w:sz w:val="22"/>
          <w:szCs w:val="22"/>
        </w:rPr>
      </w:pPr>
    </w:p>
    <w:p w:rsidR="002A5866" w:rsidRPr="00DC20CA" w:rsidRDefault="002A5866" w:rsidP="002A5866">
      <w:pPr>
        <w:pStyle w:val="Default"/>
        <w:ind w:left="360"/>
        <w:rPr>
          <w:rFonts w:asciiTheme="minorHAnsi" w:hAnsiTheme="minorHAnsi" w:cs="Cambria"/>
          <w:sz w:val="22"/>
          <w:szCs w:val="22"/>
        </w:rPr>
      </w:pPr>
      <w:r w:rsidRPr="00DC20CA">
        <w:rPr>
          <w:rFonts w:asciiTheme="minorHAnsi" w:hAnsiTheme="minorHAnsi" w:cs="Cambria"/>
          <w:b/>
          <w:bCs/>
          <w:sz w:val="22"/>
          <w:szCs w:val="22"/>
        </w:rPr>
        <w:t xml:space="preserve">ENTRY SUPERVISORS </w:t>
      </w:r>
    </w:p>
    <w:p w:rsidR="002A5866" w:rsidRDefault="002A5866" w:rsidP="002A5866">
      <w:pPr>
        <w:pStyle w:val="Default"/>
        <w:ind w:left="360"/>
        <w:rPr>
          <w:rFonts w:asciiTheme="minorHAnsi" w:hAnsiTheme="minorHAnsi"/>
          <w:sz w:val="22"/>
          <w:szCs w:val="22"/>
        </w:rPr>
      </w:pPr>
      <w:r w:rsidRPr="00DC20CA">
        <w:rPr>
          <w:rFonts w:asciiTheme="minorHAnsi" w:hAnsiTheme="minorHAnsi"/>
          <w:sz w:val="22"/>
          <w:szCs w:val="22"/>
        </w:rPr>
        <w:t xml:space="preserve">Entry Supervisors authorize and supervise entry operations. An Entry Supervisor that authorizes entry may delegate supervisory responsibilities during entry to another employee authorized as a supervisor. </w:t>
      </w:r>
      <w:r>
        <w:rPr>
          <w:rFonts w:asciiTheme="minorHAnsi" w:hAnsiTheme="minorHAnsi"/>
          <w:sz w:val="22"/>
          <w:szCs w:val="22"/>
        </w:rPr>
        <w:t>Entry supervisors may also simultaneously serve as attendants.</w:t>
      </w:r>
    </w:p>
    <w:p w:rsidR="002A5866" w:rsidRPr="00DC20CA" w:rsidRDefault="002A5866" w:rsidP="002A5866">
      <w:pPr>
        <w:pStyle w:val="Default"/>
        <w:ind w:left="360"/>
        <w:rPr>
          <w:rFonts w:asciiTheme="minorHAnsi" w:hAnsiTheme="minorHAnsi"/>
          <w:sz w:val="22"/>
          <w:szCs w:val="22"/>
        </w:rPr>
      </w:pPr>
      <w:r w:rsidRPr="00DC20CA">
        <w:rPr>
          <w:rFonts w:asciiTheme="minorHAnsi" w:hAnsiTheme="minorHAnsi"/>
          <w:sz w:val="22"/>
          <w:szCs w:val="22"/>
        </w:rPr>
        <w:t xml:space="preserve">Entry Supervisors </w:t>
      </w:r>
      <w:r>
        <w:rPr>
          <w:rFonts w:asciiTheme="minorHAnsi" w:hAnsiTheme="minorHAnsi"/>
          <w:sz w:val="22"/>
          <w:szCs w:val="22"/>
        </w:rPr>
        <w:t>must</w:t>
      </w:r>
      <w:r w:rsidRPr="00DC20CA">
        <w:rPr>
          <w:rFonts w:asciiTheme="minorHAnsi" w:hAnsiTheme="minorHAnsi"/>
          <w:sz w:val="22"/>
          <w:szCs w:val="22"/>
        </w:rPr>
        <w:t xml:space="preserve">: </w:t>
      </w:r>
    </w:p>
    <w:p w:rsidR="002A5866" w:rsidRPr="00DC20CA" w:rsidRDefault="002A5866" w:rsidP="002A5866">
      <w:pPr>
        <w:pStyle w:val="Default"/>
        <w:ind w:left="1080" w:hanging="360"/>
        <w:rPr>
          <w:rFonts w:asciiTheme="minorHAnsi" w:hAnsiTheme="minorHAnsi"/>
          <w:sz w:val="22"/>
          <w:szCs w:val="22"/>
        </w:rPr>
      </w:pPr>
      <w:r w:rsidRPr="00DC20CA">
        <w:rPr>
          <w:rFonts w:asciiTheme="minorHAnsi" w:hAnsiTheme="minorHAnsi"/>
          <w:sz w:val="22"/>
          <w:szCs w:val="22"/>
        </w:rPr>
        <w:t>•</w:t>
      </w:r>
      <w:r>
        <w:rPr>
          <w:rFonts w:asciiTheme="minorHAnsi" w:hAnsiTheme="minorHAnsi"/>
          <w:sz w:val="22"/>
          <w:szCs w:val="22"/>
        </w:rPr>
        <w:tab/>
      </w:r>
      <w:r w:rsidRPr="00DC20CA">
        <w:rPr>
          <w:rFonts w:asciiTheme="minorHAnsi" w:hAnsiTheme="minorHAnsi"/>
          <w:sz w:val="22"/>
          <w:szCs w:val="22"/>
        </w:rPr>
        <w:t xml:space="preserve">Recognize the potential hazards during entry, including </w:t>
      </w:r>
      <w:r>
        <w:rPr>
          <w:rFonts w:asciiTheme="minorHAnsi" w:hAnsiTheme="minorHAnsi"/>
          <w:sz w:val="22"/>
          <w:szCs w:val="22"/>
        </w:rPr>
        <w:t>signs and symptoms of exposure.</w:t>
      </w:r>
    </w:p>
    <w:p w:rsidR="002A5866" w:rsidRPr="00DC20CA" w:rsidRDefault="002A5866" w:rsidP="002A5866">
      <w:pPr>
        <w:pStyle w:val="Default"/>
        <w:ind w:left="1080" w:hanging="360"/>
        <w:rPr>
          <w:rFonts w:asciiTheme="minorHAnsi" w:hAnsiTheme="minorHAnsi"/>
          <w:sz w:val="22"/>
          <w:szCs w:val="22"/>
        </w:rPr>
      </w:pPr>
      <w:r w:rsidRPr="00DC20CA">
        <w:rPr>
          <w:rFonts w:asciiTheme="minorHAnsi" w:hAnsiTheme="minorHAnsi"/>
          <w:sz w:val="22"/>
          <w:szCs w:val="22"/>
        </w:rPr>
        <w:t>•</w:t>
      </w:r>
      <w:r>
        <w:rPr>
          <w:rFonts w:asciiTheme="minorHAnsi" w:hAnsiTheme="minorHAnsi"/>
          <w:sz w:val="22"/>
          <w:szCs w:val="22"/>
        </w:rPr>
        <w:tab/>
      </w:r>
      <w:r w:rsidRPr="00DC20CA">
        <w:rPr>
          <w:rFonts w:asciiTheme="minorHAnsi" w:hAnsiTheme="minorHAnsi"/>
          <w:sz w:val="22"/>
          <w:szCs w:val="22"/>
        </w:rPr>
        <w:t xml:space="preserve">Determine, before entry, that area conditions meet </w:t>
      </w:r>
      <w:r>
        <w:rPr>
          <w:rFonts w:asciiTheme="minorHAnsi" w:hAnsiTheme="minorHAnsi"/>
          <w:sz w:val="22"/>
          <w:szCs w:val="22"/>
        </w:rPr>
        <w:t>the requirements of the permit.</w:t>
      </w:r>
    </w:p>
    <w:p w:rsidR="002A5866" w:rsidRPr="00DC20CA" w:rsidRDefault="002A5866" w:rsidP="002A5866">
      <w:pPr>
        <w:pStyle w:val="Default"/>
        <w:ind w:left="1080" w:hanging="360"/>
        <w:rPr>
          <w:rFonts w:asciiTheme="minorHAnsi" w:hAnsiTheme="minorHAnsi"/>
          <w:sz w:val="22"/>
          <w:szCs w:val="22"/>
        </w:rPr>
      </w:pPr>
      <w:r w:rsidRPr="00DC20CA">
        <w:rPr>
          <w:rFonts w:asciiTheme="minorHAnsi" w:hAnsiTheme="minorHAnsi"/>
          <w:sz w:val="22"/>
          <w:szCs w:val="22"/>
        </w:rPr>
        <w:t>•</w:t>
      </w:r>
      <w:r>
        <w:rPr>
          <w:rFonts w:asciiTheme="minorHAnsi" w:hAnsiTheme="minorHAnsi"/>
          <w:sz w:val="22"/>
          <w:szCs w:val="22"/>
        </w:rPr>
        <w:tab/>
      </w:r>
      <w:r w:rsidRPr="00DC20CA">
        <w:rPr>
          <w:rFonts w:asciiTheme="minorHAnsi" w:hAnsiTheme="minorHAnsi"/>
          <w:sz w:val="22"/>
          <w:szCs w:val="22"/>
        </w:rPr>
        <w:t>Provide necessary equipment, hazardous material information, and assurin</w:t>
      </w:r>
      <w:r>
        <w:rPr>
          <w:rFonts w:asciiTheme="minorHAnsi" w:hAnsiTheme="minorHAnsi"/>
          <w:sz w:val="22"/>
          <w:szCs w:val="22"/>
        </w:rPr>
        <w:t>g rescue services are in place.</w:t>
      </w:r>
    </w:p>
    <w:p w:rsidR="002A5866" w:rsidRPr="00DC20CA" w:rsidRDefault="002A5866" w:rsidP="002A5866">
      <w:pPr>
        <w:pStyle w:val="Default"/>
        <w:ind w:left="1080" w:hanging="360"/>
        <w:rPr>
          <w:rFonts w:asciiTheme="minorHAnsi" w:hAnsiTheme="minorHAnsi"/>
          <w:sz w:val="22"/>
          <w:szCs w:val="22"/>
        </w:rPr>
      </w:pPr>
      <w:r w:rsidRPr="00DC20CA">
        <w:rPr>
          <w:rFonts w:asciiTheme="minorHAnsi" w:hAnsiTheme="minorHAnsi"/>
          <w:sz w:val="22"/>
          <w:szCs w:val="22"/>
        </w:rPr>
        <w:t>•</w:t>
      </w:r>
      <w:r>
        <w:rPr>
          <w:rFonts w:asciiTheme="minorHAnsi" w:hAnsiTheme="minorHAnsi"/>
          <w:sz w:val="22"/>
          <w:szCs w:val="22"/>
        </w:rPr>
        <w:tab/>
      </w:r>
      <w:r w:rsidRPr="00DC20CA">
        <w:rPr>
          <w:rFonts w:asciiTheme="minorHAnsi" w:hAnsiTheme="minorHAnsi"/>
          <w:sz w:val="22"/>
          <w:szCs w:val="22"/>
        </w:rPr>
        <w:t>Assure that entrants and attenda</w:t>
      </w:r>
      <w:r>
        <w:rPr>
          <w:rFonts w:asciiTheme="minorHAnsi" w:hAnsiTheme="minorHAnsi"/>
          <w:sz w:val="22"/>
          <w:szCs w:val="22"/>
        </w:rPr>
        <w:t>nts are trained prior to entry.</w:t>
      </w:r>
    </w:p>
    <w:p w:rsidR="002A5866" w:rsidRDefault="002A5866" w:rsidP="002A5866">
      <w:pPr>
        <w:pStyle w:val="Default"/>
        <w:ind w:left="1080" w:hanging="360"/>
        <w:rPr>
          <w:rFonts w:asciiTheme="minorHAnsi" w:hAnsiTheme="minorHAnsi"/>
          <w:sz w:val="22"/>
          <w:szCs w:val="22"/>
        </w:rPr>
      </w:pPr>
      <w:r w:rsidRPr="00DC20CA">
        <w:rPr>
          <w:rFonts w:asciiTheme="minorHAnsi" w:hAnsiTheme="minorHAnsi"/>
          <w:sz w:val="22"/>
          <w:szCs w:val="22"/>
        </w:rPr>
        <w:t>•</w:t>
      </w:r>
      <w:r>
        <w:rPr>
          <w:rFonts w:asciiTheme="minorHAnsi" w:hAnsiTheme="minorHAnsi"/>
          <w:sz w:val="22"/>
          <w:szCs w:val="22"/>
        </w:rPr>
        <w:tab/>
      </w:r>
      <w:r w:rsidRPr="00DC20CA">
        <w:rPr>
          <w:rFonts w:asciiTheme="minorHAnsi" w:hAnsiTheme="minorHAnsi"/>
          <w:sz w:val="22"/>
          <w:szCs w:val="22"/>
        </w:rPr>
        <w:t>Determine that entry operations and conditions remain consisten</w:t>
      </w:r>
      <w:r>
        <w:rPr>
          <w:rFonts w:asciiTheme="minorHAnsi" w:hAnsiTheme="minorHAnsi"/>
          <w:sz w:val="22"/>
          <w:szCs w:val="22"/>
        </w:rPr>
        <w:t>t with the terms of the permit.</w:t>
      </w:r>
    </w:p>
    <w:p w:rsidR="002A5866" w:rsidRDefault="002A5866" w:rsidP="002A5866">
      <w:pPr>
        <w:pStyle w:val="Default"/>
        <w:ind w:left="1080" w:hanging="360"/>
        <w:rPr>
          <w:rFonts w:asciiTheme="minorHAnsi" w:hAnsiTheme="minorHAnsi"/>
          <w:sz w:val="22"/>
          <w:szCs w:val="22"/>
        </w:rPr>
      </w:pPr>
    </w:p>
    <w:p w:rsidR="002A5866" w:rsidRDefault="002A5866" w:rsidP="002A5866">
      <w:pPr>
        <w:pStyle w:val="Default"/>
        <w:ind w:left="1080" w:hanging="360"/>
        <w:rPr>
          <w:rFonts w:asciiTheme="minorHAnsi" w:hAnsiTheme="minorHAnsi"/>
          <w:sz w:val="22"/>
          <w:szCs w:val="22"/>
        </w:rPr>
      </w:pPr>
    </w:p>
    <w:p w:rsidR="002A5866" w:rsidRPr="00DC20CA" w:rsidRDefault="002A5866" w:rsidP="002A5866">
      <w:pPr>
        <w:pStyle w:val="Default"/>
        <w:ind w:left="1080" w:hanging="360"/>
        <w:rPr>
          <w:rFonts w:asciiTheme="minorHAnsi" w:hAnsiTheme="minorHAnsi"/>
          <w:sz w:val="22"/>
          <w:szCs w:val="22"/>
        </w:rPr>
      </w:pPr>
    </w:p>
    <w:p w:rsidR="002A5866" w:rsidRPr="00DC20CA" w:rsidRDefault="002A5866" w:rsidP="002A5866">
      <w:pPr>
        <w:pStyle w:val="Default"/>
        <w:ind w:left="1080" w:hanging="360"/>
        <w:rPr>
          <w:rFonts w:asciiTheme="minorHAnsi" w:hAnsiTheme="minorHAnsi"/>
          <w:sz w:val="22"/>
          <w:szCs w:val="22"/>
        </w:rPr>
      </w:pPr>
      <w:r w:rsidRPr="00DC20CA">
        <w:rPr>
          <w:rFonts w:asciiTheme="minorHAnsi" w:hAnsiTheme="minorHAnsi"/>
          <w:sz w:val="22"/>
          <w:szCs w:val="22"/>
        </w:rPr>
        <w:t>•</w:t>
      </w:r>
      <w:r>
        <w:rPr>
          <w:rFonts w:asciiTheme="minorHAnsi" w:hAnsiTheme="minorHAnsi"/>
          <w:sz w:val="22"/>
          <w:szCs w:val="22"/>
        </w:rPr>
        <w:tab/>
      </w:r>
      <w:r w:rsidRPr="00DC20CA">
        <w:rPr>
          <w:rFonts w:asciiTheme="minorHAnsi" w:hAnsiTheme="minorHAnsi"/>
          <w:sz w:val="22"/>
          <w:szCs w:val="22"/>
        </w:rPr>
        <w:t>Remove unauthorized individuals from th</w:t>
      </w:r>
      <w:r>
        <w:rPr>
          <w:rFonts w:asciiTheme="minorHAnsi" w:hAnsiTheme="minorHAnsi"/>
          <w:sz w:val="22"/>
          <w:szCs w:val="22"/>
        </w:rPr>
        <w:t>e area during entry operations.</w:t>
      </w:r>
    </w:p>
    <w:p w:rsidR="002A5866" w:rsidRDefault="002A5866" w:rsidP="002A5866">
      <w:pPr>
        <w:pStyle w:val="Default"/>
        <w:ind w:left="1080" w:hanging="360"/>
        <w:rPr>
          <w:rFonts w:asciiTheme="minorHAnsi" w:hAnsiTheme="minorHAnsi"/>
          <w:sz w:val="22"/>
          <w:szCs w:val="22"/>
        </w:rPr>
      </w:pPr>
      <w:r w:rsidRPr="00DC20CA">
        <w:rPr>
          <w:rFonts w:asciiTheme="minorHAnsi" w:hAnsiTheme="minorHAnsi"/>
          <w:sz w:val="22"/>
          <w:szCs w:val="22"/>
        </w:rPr>
        <w:t>•</w:t>
      </w:r>
      <w:r>
        <w:rPr>
          <w:rFonts w:asciiTheme="minorHAnsi" w:hAnsiTheme="minorHAnsi"/>
          <w:sz w:val="22"/>
          <w:szCs w:val="22"/>
        </w:rPr>
        <w:tab/>
      </w:r>
      <w:r w:rsidRPr="00DC20CA">
        <w:rPr>
          <w:rFonts w:asciiTheme="minorHAnsi" w:hAnsiTheme="minorHAnsi"/>
          <w:sz w:val="22"/>
          <w:szCs w:val="22"/>
        </w:rPr>
        <w:t>Cancel the permit</w:t>
      </w:r>
      <w:r>
        <w:rPr>
          <w:rFonts w:asciiTheme="minorHAnsi" w:hAnsiTheme="minorHAnsi"/>
          <w:sz w:val="22"/>
          <w:szCs w:val="22"/>
        </w:rPr>
        <w:t xml:space="preserve"> at the conclusion of the entry.</w:t>
      </w:r>
    </w:p>
    <w:p w:rsidR="002A5866" w:rsidRDefault="002A5866" w:rsidP="002A5866">
      <w:pPr>
        <w:pStyle w:val="Default"/>
        <w:ind w:left="1080" w:hanging="360"/>
        <w:rPr>
          <w:rFonts w:asciiTheme="minorHAnsi" w:hAnsiTheme="minorHAnsi"/>
          <w:sz w:val="22"/>
          <w:szCs w:val="22"/>
        </w:rPr>
      </w:pPr>
    </w:p>
    <w:p w:rsidR="002A5866" w:rsidRPr="00DC20CA" w:rsidRDefault="002A5866" w:rsidP="002A5866">
      <w:pPr>
        <w:pStyle w:val="Default"/>
        <w:ind w:left="1080" w:hanging="360"/>
        <w:rPr>
          <w:rFonts w:asciiTheme="minorHAnsi" w:hAnsiTheme="minorHAnsi"/>
          <w:sz w:val="22"/>
          <w:szCs w:val="22"/>
        </w:rPr>
      </w:pPr>
    </w:p>
    <w:p w:rsidR="002A5866" w:rsidRDefault="002A5866" w:rsidP="002A5866">
      <w:pPr>
        <w:rPr>
          <w:rFonts w:asciiTheme="minorHAnsi" w:hAnsiTheme="minorHAnsi" w:cs="Arial"/>
        </w:rPr>
      </w:pPr>
      <w:bookmarkStart w:id="10" w:name="rescue"/>
      <w:r w:rsidRPr="000C56DD">
        <w:rPr>
          <w:rFonts w:asciiTheme="minorHAnsi" w:hAnsiTheme="minorHAnsi" w:cs="Arial"/>
          <w:b/>
        </w:rPr>
        <w:t xml:space="preserve">X. </w:t>
      </w:r>
      <w:r>
        <w:rPr>
          <w:rFonts w:asciiTheme="minorHAnsi" w:hAnsiTheme="minorHAnsi" w:cs="Arial"/>
          <w:b/>
        </w:rPr>
        <w:t>OUTSIDE CONTRACTORS</w:t>
      </w:r>
    </w:p>
    <w:p w:rsidR="002A5866" w:rsidRDefault="002A5866" w:rsidP="002A5866">
      <w:pPr>
        <w:pStyle w:val="Default"/>
        <w:ind w:left="360"/>
        <w:rPr>
          <w:rFonts w:asciiTheme="minorHAnsi" w:hAnsiTheme="minorHAnsi"/>
          <w:sz w:val="22"/>
          <w:szCs w:val="22"/>
        </w:rPr>
      </w:pPr>
      <w:r w:rsidRPr="005A292B">
        <w:rPr>
          <w:rFonts w:asciiTheme="minorHAnsi" w:hAnsiTheme="minorHAnsi"/>
          <w:sz w:val="22"/>
          <w:szCs w:val="22"/>
        </w:rPr>
        <w:t xml:space="preserve">Outside contractors must be informed </w:t>
      </w:r>
      <w:r>
        <w:rPr>
          <w:rFonts w:asciiTheme="minorHAnsi" w:hAnsiTheme="minorHAnsi"/>
          <w:sz w:val="22"/>
          <w:szCs w:val="22"/>
        </w:rPr>
        <w:t>of the following:</w:t>
      </w:r>
    </w:p>
    <w:p w:rsidR="002A5866" w:rsidRDefault="002A5866" w:rsidP="002A5866">
      <w:pPr>
        <w:pStyle w:val="Default"/>
        <w:numPr>
          <w:ilvl w:val="0"/>
          <w:numId w:val="10"/>
        </w:numPr>
        <w:rPr>
          <w:rFonts w:asciiTheme="minorHAnsi" w:hAnsiTheme="minorHAnsi"/>
          <w:sz w:val="22"/>
          <w:szCs w:val="22"/>
        </w:rPr>
      </w:pPr>
      <w:r>
        <w:rPr>
          <w:rFonts w:asciiTheme="minorHAnsi" w:hAnsiTheme="minorHAnsi"/>
          <w:sz w:val="22"/>
          <w:szCs w:val="22"/>
        </w:rPr>
        <w:t>Presence of</w:t>
      </w:r>
      <w:r w:rsidRPr="005A292B">
        <w:rPr>
          <w:rFonts w:asciiTheme="minorHAnsi" w:hAnsiTheme="minorHAnsi"/>
          <w:sz w:val="22"/>
          <w:szCs w:val="22"/>
        </w:rPr>
        <w:t xml:space="preserve"> a </w:t>
      </w:r>
      <w:r>
        <w:rPr>
          <w:rFonts w:asciiTheme="minorHAnsi" w:hAnsiTheme="minorHAnsi"/>
          <w:sz w:val="22"/>
          <w:szCs w:val="22"/>
        </w:rPr>
        <w:t xml:space="preserve">confined </w:t>
      </w:r>
      <w:r w:rsidRPr="005A292B">
        <w:rPr>
          <w:rFonts w:asciiTheme="minorHAnsi" w:hAnsiTheme="minorHAnsi"/>
          <w:sz w:val="22"/>
          <w:szCs w:val="22"/>
        </w:rPr>
        <w:t xml:space="preserve">space </w:t>
      </w:r>
      <w:r>
        <w:rPr>
          <w:rFonts w:asciiTheme="minorHAnsi" w:hAnsiTheme="minorHAnsi"/>
          <w:sz w:val="22"/>
          <w:szCs w:val="22"/>
        </w:rPr>
        <w:t xml:space="preserve">that </w:t>
      </w:r>
      <w:r w:rsidRPr="005A292B">
        <w:rPr>
          <w:rFonts w:asciiTheme="minorHAnsi" w:hAnsiTheme="minorHAnsi"/>
          <w:sz w:val="22"/>
          <w:szCs w:val="22"/>
        </w:rPr>
        <w:t>requires a permit</w:t>
      </w:r>
      <w:r>
        <w:rPr>
          <w:rFonts w:asciiTheme="minorHAnsi" w:hAnsiTheme="minorHAnsi"/>
          <w:sz w:val="22"/>
          <w:szCs w:val="22"/>
        </w:rPr>
        <w:t xml:space="preserve"> for entry</w:t>
      </w:r>
    </w:p>
    <w:p w:rsidR="002A5866" w:rsidRDefault="002A5866" w:rsidP="002A5866">
      <w:pPr>
        <w:pStyle w:val="Default"/>
        <w:numPr>
          <w:ilvl w:val="0"/>
          <w:numId w:val="10"/>
        </w:numPr>
        <w:rPr>
          <w:rFonts w:asciiTheme="minorHAnsi" w:hAnsiTheme="minorHAnsi"/>
          <w:sz w:val="22"/>
          <w:szCs w:val="22"/>
        </w:rPr>
      </w:pPr>
      <w:r>
        <w:rPr>
          <w:rFonts w:asciiTheme="minorHAnsi" w:hAnsiTheme="minorHAnsi"/>
          <w:sz w:val="22"/>
          <w:szCs w:val="22"/>
        </w:rPr>
        <w:t>H</w:t>
      </w:r>
      <w:r w:rsidRPr="005A292B">
        <w:rPr>
          <w:rFonts w:asciiTheme="minorHAnsi" w:hAnsiTheme="minorHAnsi"/>
          <w:sz w:val="22"/>
          <w:szCs w:val="22"/>
        </w:rPr>
        <w:t>azards of the space</w:t>
      </w:r>
    </w:p>
    <w:p w:rsidR="002A5866" w:rsidRDefault="002A5866" w:rsidP="002A5866">
      <w:pPr>
        <w:pStyle w:val="Default"/>
        <w:numPr>
          <w:ilvl w:val="0"/>
          <w:numId w:val="10"/>
        </w:numPr>
        <w:rPr>
          <w:rFonts w:asciiTheme="minorHAnsi" w:hAnsiTheme="minorHAnsi"/>
          <w:sz w:val="22"/>
          <w:szCs w:val="22"/>
        </w:rPr>
      </w:pPr>
      <w:r>
        <w:rPr>
          <w:rFonts w:asciiTheme="minorHAnsi" w:hAnsiTheme="minorHAnsi"/>
          <w:sz w:val="22"/>
          <w:szCs w:val="22"/>
        </w:rPr>
        <w:t>UTTC’s</w:t>
      </w:r>
      <w:r w:rsidRPr="005A292B">
        <w:rPr>
          <w:rFonts w:asciiTheme="minorHAnsi" w:hAnsiTheme="minorHAnsi"/>
          <w:sz w:val="22"/>
          <w:szCs w:val="22"/>
        </w:rPr>
        <w:t xml:space="preserve"> experience with the space</w:t>
      </w:r>
    </w:p>
    <w:p w:rsidR="002A5866" w:rsidRDefault="002A5866" w:rsidP="002A5866">
      <w:pPr>
        <w:pStyle w:val="Default"/>
        <w:numPr>
          <w:ilvl w:val="0"/>
          <w:numId w:val="10"/>
        </w:numPr>
        <w:rPr>
          <w:rFonts w:asciiTheme="minorHAnsi" w:hAnsiTheme="minorHAnsi"/>
          <w:sz w:val="22"/>
          <w:szCs w:val="22"/>
        </w:rPr>
      </w:pPr>
      <w:r>
        <w:rPr>
          <w:rFonts w:asciiTheme="minorHAnsi" w:hAnsiTheme="minorHAnsi"/>
          <w:sz w:val="22"/>
          <w:szCs w:val="22"/>
        </w:rPr>
        <w:t>P</w:t>
      </w:r>
      <w:r w:rsidRPr="005A292B">
        <w:rPr>
          <w:rFonts w:asciiTheme="minorHAnsi" w:hAnsiTheme="minorHAnsi"/>
          <w:sz w:val="22"/>
          <w:szCs w:val="22"/>
        </w:rPr>
        <w:t xml:space="preserve">recautions and procedures </w:t>
      </w:r>
      <w:r>
        <w:rPr>
          <w:rFonts w:asciiTheme="minorHAnsi" w:hAnsiTheme="minorHAnsi"/>
          <w:sz w:val="22"/>
          <w:szCs w:val="22"/>
        </w:rPr>
        <w:t>UTTC</w:t>
      </w:r>
      <w:r w:rsidRPr="005A292B">
        <w:rPr>
          <w:rFonts w:asciiTheme="minorHAnsi" w:hAnsiTheme="minorHAnsi"/>
          <w:sz w:val="22"/>
          <w:szCs w:val="22"/>
        </w:rPr>
        <w:t xml:space="preserve"> has implemented for protecting employees in or arou</w:t>
      </w:r>
      <w:r>
        <w:rPr>
          <w:rFonts w:asciiTheme="minorHAnsi" w:hAnsiTheme="minorHAnsi"/>
          <w:sz w:val="22"/>
          <w:szCs w:val="22"/>
        </w:rPr>
        <w:t>nd the space</w:t>
      </w:r>
    </w:p>
    <w:p w:rsidR="002A5866" w:rsidRPr="005A292B" w:rsidRDefault="002A5866" w:rsidP="002A5866">
      <w:pPr>
        <w:pStyle w:val="Default"/>
        <w:ind w:left="360"/>
        <w:rPr>
          <w:rFonts w:asciiTheme="minorHAnsi" w:hAnsiTheme="minorHAnsi"/>
          <w:sz w:val="22"/>
          <w:szCs w:val="22"/>
        </w:rPr>
      </w:pPr>
      <w:r>
        <w:rPr>
          <w:rFonts w:asciiTheme="minorHAnsi" w:hAnsiTheme="minorHAnsi"/>
          <w:sz w:val="22"/>
          <w:szCs w:val="22"/>
        </w:rPr>
        <w:t>If contractors are working in UTTC confined spaces, those spaces must be identified in the UTTC contracting documents. The contractor to UW has the responsibility to inform sub-contractors or other entities needing entry of any hazards, ensure they are trained to enter, and monitor the entry.  If a</w:t>
      </w:r>
      <w:r w:rsidRPr="005A292B">
        <w:rPr>
          <w:rFonts w:asciiTheme="minorHAnsi" w:hAnsiTheme="minorHAnsi"/>
          <w:sz w:val="22"/>
          <w:szCs w:val="22"/>
        </w:rPr>
        <w:t xml:space="preserve"> </w:t>
      </w:r>
      <w:r>
        <w:rPr>
          <w:rFonts w:asciiTheme="minorHAnsi" w:hAnsiTheme="minorHAnsi"/>
          <w:sz w:val="22"/>
          <w:szCs w:val="22"/>
        </w:rPr>
        <w:t>UTTC</w:t>
      </w:r>
      <w:r w:rsidRPr="005A292B">
        <w:rPr>
          <w:rFonts w:asciiTheme="minorHAnsi" w:hAnsiTheme="minorHAnsi"/>
          <w:sz w:val="22"/>
          <w:szCs w:val="22"/>
        </w:rPr>
        <w:t xml:space="preserve"> employee works in or near the space, coordinated entry operations are necessary. </w:t>
      </w:r>
      <w:r>
        <w:rPr>
          <w:rFonts w:asciiTheme="minorHAnsi" w:hAnsiTheme="minorHAnsi"/>
          <w:sz w:val="22"/>
          <w:szCs w:val="22"/>
        </w:rPr>
        <w:t>In such cases, a</w:t>
      </w:r>
      <w:r w:rsidRPr="005A292B">
        <w:rPr>
          <w:rFonts w:asciiTheme="minorHAnsi" w:hAnsiTheme="minorHAnsi"/>
          <w:sz w:val="22"/>
          <w:szCs w:val="22"/>
        </w:rPr>
        <w:t xml:space="preserve"> copy of the contractor's permit or a </w:t>
      </w:r>
      <w:r>
        <w:rPr>
          <w:rFonts w:asciiTheme="minorHAnsi" w:hAnsiTheme="minorHAnsi"/>
          <w:sz w:val="22"/>
          <w:szCs w:val="22"/>
        </w:rPr>
        <w:t>UTTC</w:t>
      </w:r>
      <w:r w:rsidRPr="005A292B">
        <w:rPr>
          <w:rFonts w:asciiTheme="minorHAnsi" w:hAnsiTheme="minorHAnsi"/>
          <w:sz w:val="22"/>
          <w:szCs w:val="22"/>
        </w:rPr>
        <w:t xml:space="preserve"> permit must be obtained before entry. </w:t>
      </w:r>
    </w:p>
    <w:p w:rsidR="002A5866" w:rsidRPr="00F23D92" w:rsidRDefault="002A5866" w:rsidP="002A5866">
      <w:pPr>
        <w:rPr>
          <w:rFonts w:asciiTheme="minorHAnsi" w:hAnsiTheme="minorHAnsi" w:cs="Arial"/>
        </w:rPr>
      </w:pPr>
    </w:p>
    <w:p w:rsidR="002A5866" w:rsidRDefault="002A5866" w:rsidP="002A5866">
      <w:pPr>
        <w:rPr>
          <w:rFonts w:asciiTheme="minorHAnsi" w:hAnsiTheme="minorHAnsi" w:cs="Arial"/>
          <w:b/>
        </w:rPr>
      </w:pPr>
      <w:r>
        <w:rPr>
          <w:rFonts w:asciiTheme="minorHAnsi" w:hAnsiTheme="minorHAnsi" w:cs="Arial"/>
          <w:b/>
        </w:rPr>
        <w:t xml:space="preserve">XI. </w:t>
      </w:r>
      <w:r w:rsidRPr="000C56DD">
        <w:rPr>
          <w:rFonts w:asciiTheme="minorHAnsi" w:hAnsiTheme="minorHAnsi" w:cs="Arial"/>
          <w:b/>
        </w:rPr>
        <w:t xml:space="preserve">EMERGENCY </w:t>
      </w:r>
      <w:r>
        <w:rPr>
          <w:rFonts w:asciiTheme="minorHAnsi" w:hAnsiTheme="minorHAnsi" w:cs="Arial"/>
          <w:b/>
        </w:rPr>
        <w:t xml:space="preserve">PROCEDURES </w:t>
      </w:r>
      <w:r w:rsidRPr="000C56DD">
        <w:rPr>
          <w:rFonts w:asciiTheme="minorHAnsi" w:hAnsiTheme="minorHAnsi" w:cs="Arial"/>
          <w:b/>
        </w:rPr>
        <w:t>AND RESCUE SERVICES</w:t>
      </w:r>
    </w:p>
    <w:bookmarkEnd w:id="10"/>
    <w:p w:rsidR="002A5866" w:rsidRDefault="002A5866" w:rsidP="002A5866">
      <w:pPr>
        <w:pStyle w:val="NormalWeb"/>
        <w:spacing w:before="0" w:beforeAutospacing="0" w:after="0" w:afterAutospacing="0"/>
        <w:rPr>
          <w:rFonts w:asciiTheme="minorHAnsi" w:hAnsiTheme="minorHAnsi"/>
          <w:sz w:val="22"/>
          <w:szCs w:val="22"/>
        </w:rPr>
      </w:pPr>
    </w:p>
    <w:p w:rsidR="002A5866" w:rsidRPr="00212296" w:rsidRDefault="002A5866" w:rsidP="002A5866">
      <w:pPr>
        <w:pStyle w:val="NormalWeb"/>
        <w:spacing w:before="0" w:beforeAutospacing="0"/>
        <w:ind w:left="360"/>
        <w:rPr>
          <w:rFonts w:asciiTheme="minorHAnsi" w:hAnsiTheme="minorHAnsi"/>
          <w:sz w:val="22"/>
          <w:szCs w:val="22"/>
        </w:rPr>
      </w:pPr>
      <w:r w:rsidRPr="00D9197C">
        <w:rPr>
          <w:rFonts w:asciiTheme="minorHAnsi" w:hAnsiTheme="minorHAnsi"/>
          <w:sz w:val="22"/>
          <w:szCs w:val="22"/>
        </w:rPr>
        <w:t xml:space="preserve">An emergency is an event in or near the Permit Space that could endanger entrants. </w:t>
      </w:r>
      <w:r>
        <w:rPr>
          <w:rFonts w:asciiTheme="minorHAnsi" w:hAnsiTheme="minorHAnsi"/>
          <w:sz w:val="22"/>
          <w:szCs w:val="22"/>
        </w:rPr>
        <w:t xml:space="preserve">When planning any entry, the availability of adequate rescue and emergency services must be ensured. </w:t>
      </w:r>
      <w:r w:rsidRPr="009D16CA">
        <w:rPr>
          <w:rFonts w:asciiTheme="minorHAnsi" w:hAnsiTheme="minorHAnsi"/>
          <w:sz w:val="22"/>
          <w:szCs w:val="22"/>
        </w:rPr>
        <w:t xml:space="preserve">The Safety &amp; Security Department </w:t>
      </w:r>
      <w:r w:rsidRPr="00212296">
        <w:rPr>
          <w:rFonts w:asciiTheme="minorHAnsi" w:hAnsiTheme="minorHAnsi"/>
          <w:sz w:val="22"/>
          <w:szCs w:val="22"/>
        </w:rPr>
        <w:t xml:space="preserve">must plan their entry and communicate with the local fire department </w:t>
      </w:r>
      <w:r>
        <w:rPr>
          <w:rFonts w:asciiTheme="minorHAnsi" w:hAnsiTheme="minorHAnsi"/>
          <w:sz w:val="22"/>
          <w:szCs w:val="22"/>
        </w:rPr>
        <w:t>or rescue service prior to entry</w:t>
      </w:r>
      <w:r w:rsidRPr="00212296">
        <w:rPr>
          <w:rFonts w:asciiTheme="minorHAnsi" w:hAnsiTheme="minorHAnsi"/>
          <w:sz w:val="22"/>
          <w:szCs w:val="22"/>
        </w:rPr>
        <w:t xml:space="preserve"> to determine available rescue resources and seek alternatives when local resources are insufficient. </w:t>
      </w:r>
      <w:r>
        <w:rPr>
          <w:rFonts w:asciiTheme="minorHAnsi" w:hAnsiTheme="minorHAnsi"/>
          <w:sz w:val="22"/>
          <w:szCs w:val="22"/>
        </w:rPr>
        <w:t>This information is documented on the permit.</w:t>
      </w:r>
    </w:p>
    <w:p w:rsidR="002A5866" w:rsidRDefault="002A5866" w:rsidP="002A5866">
      <w:pPr>
        <w:pStyle w:val="Default"/>
        <w:ind w:left="360"/>
        <w:rPr>
          <w:rFonts w:asciiTheme="minorHAnsi" w:hAnsiTheme="minorHAnsi"/>
          <w:sz w:val="22"/>
          <w:szCs w:val="22"/>
        </w:rPr>
      </w:pPr>
      <w:r>
        <w:rPr>
          <w:rFonts w:asciiTheme="minorHAnsi" w:hAnsiTheme="minorHAnsi"/>
          <w:sz w:val="22"/>
          <w:szCs w:val="22"/>
        </w:rPr>
        <w:t>T</w:t>
      </w:r>
      <w:r w:rsidRPr="00D9197C">
        <w:rPr>
          <w:rFonts w:asciiTheme="minorHAnsi" w:hAnsiTheme="minorHAnsi"/>
          <w:sz w:val="22"/>
          <w:szCs w:val="22"/>
        </w:rPr>
        <w:t xml:space="preserve">he </w:t>
      </w:r>
      <w:r>
        <w:rPr>
          <w:rFonts w:asciiTheme="minorHAnsi" w:hAnsiTheme="minorHAnsi"/>
          <w:sz w:val="22"/>
          <w:szCs w:val="22"/>
        </w:rPr>
        <w:t>Bismarck</w:t>
      </w:r>
      <w:r w:rsidRPr="00D9197C">
        <w:rPr>
          <w:rFonts w:asciiTheme="minorHAnsi" w:hAnsiTheme="minorHAnsi"/>
          <w:sz w:val="22"/>
          <w:szCs w:val="22"/>
        </w:rPr>
        <w:t xml:space="preserve"> </w:t>
      </w:r>
      <w:r>
        <w:rPr>
          <w:rFonts w:asciiTheme="minorHAnsi" w:hAnsiTheme="minorHAnsi"/>
          <w:sz w:val="22"/>
          <w:szCs w:val="22"/>
        </w:rPr>
        <w:t xml:space="preserve">Rural </w:t>
      </w:r>
      <w:r w:rsidRPr="00D9197C">
        <w:rPr>
          <w:rFonts w:asciiTheme="minorHAnsi" w:hAnsiTheme="minorHAnsi"/>
          <w:sz w:val="22"/>
          <w:szCs w:val="22"/>
        </w:rPr>
        <w:t xml:space="preserve">Fire Department </w:t>
      </w:r>
      <w:r>
        <w:rPr>
          <w:rFonts w:asciiTheme="minorHAnsi" w:hAnsiTheme="minorHAnsi"/>
          <w:sz w:val="22"/>
          <w:szCs w:val="22"/>
        </w:rPr>
        <w:t>will provide confined space e</w:t>
      </w:r>
      <w:r w:rsidRPr="00D9197C">
        <w:rPr>
          <w:rFonts w:asciiTheme="minorHAnsi" w:hAnsiTheme="minorHAnsi"/>
          <w:sz w:val="22"/>
          <w:szCs w:val="22"/>
        </w:rPr>
        <w:t xml:space="preserve">mergency rescue services </w:t>
      </w:r>
      <w:r>
        <w:rPr>
          <w:rFonts w:asciiTheme="minorHAnsi" w:hAnsiTheme="minorHAnsi"/>
          <w:sz w:val="22"/>
          <w:szCs w:val="22"/>
        </w:rPr>
        <w:t>at</w:t>
      </w:r>
      <w:r w:rsidRPr="00D9197C">
        <w:rPr>
          <w:rFonts w:asciiTheme="minorHAnsi" w:hAnsiTheme="minorHAnsi"/>
          <w:sz w:val="22"/>
          <w:szCs w:val="22"/>
        </w:rPr>
        <w:t xml:space="preserve"> </w:t>
      </w:r>
      <w:r>
        <w:rPr>
          <w:rFonts w:asciiTheme="minorHAnsi" w:hAnsiTheme="minorHAnsi"/>
          <w:sz w:val="22"/>
          <w:szCs w:val="22"/>
        </w:rPr>
        <w:t>UTTC</w:t>
      </w:r>
      <w:r w:rsidRPr="00D9197C">
        <w:rPr>
          <w:rFonts w:asciiTheme="minorHAnsi" w:hAnsiTheme="minorHAnsi"/>
          <w:sz w:val="22"/>
          <w:szCs w:val="22"/>
        </w:rPr>
        <w:t xml:space="preserve"> </w:t>
      </w:r>
      <w:r>
        <w:rPr>
          <w:rFonts w:asciiTheme="minorHAnsi" w:hAnsiTheme="minorHAnsi"/>
          <w:sz w:val="22"/>
          <w:szCs w:val="22"/>
        </w:rPr>
        <w:t>facilities</w:t>
      </w:r>
      <w:r w:rsidRPr="00D9197C">
        <w:rPr>
          <w:rFonts w:asciiTheme="minorHAnsi" w:hAnsiTheme="minorHAnsi"/>
          <w:sz w:val="22"/>
          <w:szCs w:val="22"/>
        </w:rPr>
        <w:t xml:space="preserve">. </w:t>
      </w:r>
      <w:r>
        <w:rPr>
          <w:rFonts w:asciiTheme="minorHAnsi" w:hAnsiTheme="minorHAnsi"/>
          <w:sz w:val="22"/>
          <w:szCs w:val="22"/>
        </w:rPr>
        <w:t>The following requirements must be met:</w:t>
      </w:r>
    </w:p>
    <w:p w:rsidR="002A5866" w:rsidRDefault="002A5866" w:rsidP="002A5866">
      <w:pPr>
        <w:pStyle w:val="Default"/>
        <w:numPr>
          <w:ilvl w:val="0"/>
          <w:numId w:val="7"/>
        </w:numPr>
        <w:rPr>
          <w:rFonts w:asciiTheme="minorHAnsi" w:hAnsiTheme="minorHAnsi"/>
          <w:sz w:val="22"/>
          <w:szCs w:val="22"/>
        </w:rPr>
      </w:pPr>
      <w:r>
        <w:rPr>
          <w:rFonts w:asciiTheme="minorHAnsi" w:hAnsiTheme="minorHAnsi"/>
          <w:sz w:val="22"/>
          <w:szCs w:val="22"/>
        </w:rPr>
        <w:t xml:space="preserve">Responsible person for the entry must determine if the resources of the </w:t>
      </w:r>
      <w:r w:rsidRPr="002E1513">
        <w:rPr>
          <w:rFonts w:asciiTheme="minorHAnsi" w:hAnsiTheme="minorHAnsi"/>
          <w:sz w:val="22"/>
          <w:szCs w:val="22"/>
        </w:rPr>
        <w:t xml:space="preserve">Bismarck Rural Fire Department </w:t>
      </w:r>
      <w:r>
        <w:rPr>
          <w:rFonts w:asciiTheme="minorHAnsi" w:hAnsiTheme="minorHAnsi"/>
          <w:sz w:val="22"/>
          <w:szCs w:val="22"/>
        </w:rPr>
        <w:t>are adequate for the entry being performed.</w:t>
      </w:r>
    </w:p>
    <w:p w:rsidR="002A5866" w:rsidRDefault="002A5866" w:rsidP="002A5866">
      <w:pPr>
        <w:pStyle w:val="Default"/>
        <w:numPr>
          <w:ilvl w:val="0"/>
          <w:numId w:val="7"/>
        </w:numPr>
        <w:rPr>
          <w:rFonts w:asciiTheme="minorHAnsi" w:hAnsiTheme="minorHAnsi"/>
          <w:sz w:val="22"/>
          <w:szCs w:val="22"/>
        </w:rPr>
      </w:pPr>
      <w:r>
        <w:rPr>
          <w:rFonts w:asciiTheme="minorHAnsi" w:hAnsiTheme="minorHAnsi"/>
          <w:sz w:val="22"/>
          <w:szCs w:val="22"/>
        </w:rPr>
        <w:t xml:space="preserve">The </w:t>
      </w:r>
      <w:r w:rsidRPr="002E1513">
        <w:rPr>
          <w:rFonts w:asciiTheme="minorHAnsi" w:hAnsiTheme="minorHAnsi"/>
          <w:sz w:val="22"/>
          <w:szCs w:val="22"/>
        </w:rPr>
        <w:t xml:space="preserve">Bismarck Rural Fire Department </w:t>
      </w:r>
      <w:r>
        <w:rPr>
          <w:rFonts w:asciiTheme="minorHAnsi" w:hAnsiTheme="minorHAnsi"/>
          <w:sz w:val="22"/>
          <w:szCs w:val="22"/>
        </w:rPr>
        <w:t>must evaluate the entry conditions and space to determine if their rescue service is within the scope of what is needed for safe rescue from the space. Complicated entries, such as restricted entry hatches, deep entries, etc. will require advance planning.</w:t>
      </w:r>
    </w:p>
    <w:p w:rsidR="002A5866" w:rsidRDefault="002A5866" w:rsidP="002A5866">
      <w:pPr>
        <w:pStyle w:val="NormalWeb"/>
        <w:spacing w:before="0" w:beforeAutospacing="0" w:after="0" w:afterAutospacing="0"/>
        <w:ind w:left="270"/>
        <w:rPr>
          <w:rFonts w:asciiTheme="minorHAnsi" w:hAnsiTheme="minorHAnsi"/>
          <w:sz w:val="22"/>
          <w:szCs w:val="22"/>
        </w:rPr>
      </w:pPr>
    </w:p>
    <w:p w:rsidR="002A5866" w:rsidRPr="001D0A7A" w:rsidRDefault="002A5866" w:rsidP="002A5866">
      <w:pPr>
        <w:pStyle w:val="NormalWeb"/>
        <w:spacing w:before="0" w:beforeAutospacing="0" w:after="0" w:afterAutospacing="0"/>
        <w:ind w:left="360"/>
        <w:rPr>
          <w:rFonts w:asciiTheme="minorHAnsi" w:hAnsiTheme="minorHAnsi"/>
          <w:sz w:val="22"/>
          <w:szCs w:val="22"/>
        </w:rPr>
      </w:pPr>
      <w:r>
        <w:rPr>
          <w:rFonts w:asciiTheme="minorHAnsi" w:hAnsiTheme="minorHAnsi"/>
          <w:sz w:val="22"/>
          <w:szCs w:val="22"/>
        </w:rPr>
        <w:t>Prior to entry, determine the methods, equipment, and personnel needed to effectively and safely e</w:t>
      </w:r>
      <w:r w:rsidRPr="001D0A7A">
        <w:rPr>
          <w:rFonts w:asciiTheme="minorHAnsi" w:hAnsiTheme="minorHAnsi"/>
          <w:sz w:val="22"/>
          <w:szCs w:val="22"/>
        </w:rPr>
        <w:t>xtract entrants. Some conditions that may warrant having an on-site rescue resource during entry include:</w:t>
      </w:r>
    </w:p>
    <w:p w:rsidR="002A5866" w:rsidRPr="001D0A7A" w:rsidRDefault="002A5866" w:rsidP="002A5866">
      <w:pPr>
        <w:numPr>
          <w:ilvl w:val="0"/>
          <w:numId w:val="5"/>
        </w:numPr>
        <w:tabs>
          <w:tab w:val="clear" w:pos="720"/>
          <w:tab w:val="num" w:pos="1080"/>
        </w:tabs>
        <w:spacing w:after="100" w:afterAutospacing="1"/>
        <w:ind w:left="1080"/>
        <w:rPr>
          <w:rFonts w:asciiTheme="minorHAnsi" w:hAnsiTheme="minorHAnsi"/>
          <w:sz w:val="22"/>
          <w:szCs w:val="22"/>
        </w:rPr>
      </w:pPr>
      <w:r w:rsidRPr="001D0A7A">
        <w:rPr>
          <w:rFonts w:asciiTheme="minorHAnsi" w:hAnsiTheme="minorHAnsi"/>
          <w:sz w:val="22"/>
          <w:szCs w:val="22"/>
        </w:rPr>
        <w:t>Entries into spaces where traditional retrieval equipment is not practical</w:t>
      </w:r>
    </w:p>
    <w:p w:rsidR="002A5866" w:rsidRPr="001D0A7A" w:rsidRDefault="002A5866" w:rsidP="002A5866">
      <w:pPr>
        <w:numPr>
          <w:ilvl w:val="0"/>
          <w:numId w:val="5"/>
        </w:numPr>
        <w:tabs>
          <w:tab w:val="clear" w:pos="720"/>
          <w:tab w:val="num" w:pos="1080"/>
        </w:tabs>
        <w:spacing w:after="100" w:afterAutospacing="1"/>
        <w:ind w:left="1080"/>
        <w:rPr>
          <w:rFonts w:asciiTheme="minorHAnsi" w:hAnsiTheme="minorHAnsi"/>
          <w:sz w:val="22"/>
          <w:szCs w:val="22"/>
        </w:rPr>
      </w:pPr>
      <w:r w:rsidRPr="001D0A7A">
        <w:rPr>
          <w:rFonts w:asciiTheme="minorHAnsi" w:hAnsiTheme="minorHAnsi"/>
          <w:sz w:val="22"/>
          <w:szCs w:val="22"/>
        </w:rPr>
        <w:t>Entries into spaces where the atmosphere cannot be made safe without the use of supplied air respiratory equipment</w:t>
      </w:r>
    </w:p>
    <w:p w:rsidR="002A5866" w:rsidRDefault="002A5866" w:rsidP="002A5866">
      <w:pPr>
        <w:numPr>
          <w:ilvl w:val="0"/>
          <w:numId w:val="5"/>
        </w:numPr>
        <w:tabs>
          <w:tab w:val="clear" w:pos="720"/>
          <w:tab w:val="num" w:pos="1080"/>
        </w:tabs>
        <w:spacing w:before="100" w:beforeAutospacing="1" w:after="100" w:afterAutospacing="1"/>
        <w:ind w:left="1080"/>
        <w:rPr>
          <w:rFonts w:asciiTheme="minorHAnsi" w:hAnsiTheme="minorHAnsi"/>
          <w:sz w:val="22"/>
          <w:szCs w:val="22"/>
        </w:rPr>
      </w:pPr>
      <w:r w:rsidRPr="001D0A7A">
        <w:rPr>
          <w:rFonts w:asciiTheme="minorHAnsi" w:hAnsiTheme="minorHAnsi"/>
          <w:sz w:val="22"/>
          <w:szCs w:val="22"/>
        </w:rPr>
        <w:t xml:space="preserve">Spaces with openings not large enough to allow entry by personnel with typical rescue gear (SCBA, etc.) </w:t>
      </w:r>
    </w:p>
    <w:p w:rsidR="002A5866" w:rsidRDefault="002A5866" w:rsidP="002A5866">
      <w:pPr>
        <w:tabs>
          <w:tab w:val="num" w:pos="1080"/>
        </w:tabs>
        <w:spacing w:before="100" w:beforeAutospacing="1" w:after="100" w:afterAutospacing="1"/>
        <w:rPr>
          <w:rFonts w:asciiTheme="minorHAnsi" w:hAnsiTheme="minorHAnsi"/>
          <w:sz w:val="22"/>
          <w:szCs w:val="22"/>
        </w:rPr>
      </w:pPr>
    </w:p>
    <w:p w:rsidR="002A5866" w:rsidRPr="001D0A7A" w:rsidRDefault="002A5866" w:rsidP="002A5866">
      <w:pPr>
        <w:tabs>
          <w:tab w:val="num" w:pos="1080"/>
        </w:tabs>
        <w:spacing w:before="100" w:beforeAutospacing="1" w:after="100" w:afterAutospacing="1"/>
        <w:rPr>
          <w:rFonts w:asciiTheme="minorHAnsi" w:hAnsiTheme="minorHAnsi"/>
          <w:sz w:val="22"/>
          <w:szCs w:val="22"/>
        </w:rPr>
      </w:pPr>
    </w:p>
    <w:p w:rsidR="002A5866" w:rsidRPr="001D0A7A" w:rsidRDefault="002A5866" w:rsidP="002A5866">
      <w:pPr>
        <w:numPr>
          <w:ilvl w:val="0"/>
          <w:numId w:val="5"/>
        </w:numPr>
        <w:tabs>
          <w:tab w:val="clear" w:pos="720"/>
          <w:tab w:val="num" w:pos="1080"/>
        </w:tabs>
        <w:spacing w:before="100" w:beforeAutospacing="1" w:after="100" w:afterAutospacing="1"/>
        <w:ind w:left="1080"/>
        <w:rPr>
          <w:rFonts w:asciiTheme="minorHAnsi" w:hAnsiTheme="minorHAnsi"/>
          <w:sz w:val="22"/>
          <w:szCs w:val="22"/>
        </w:rPr>
      </w:pPr>
      <w:r w:rsidRPr="001D0A7A">
        <w:rPr>
          <w:rFonts w:asciiTheme="minorHAnsi" w:hAnsiTheme="minorHAnsi"/>
          <w:sz w:val="22"/>
          <w:szCs w:val="22"/>
        </w:rPr>
        <w:t>Entries into spaces fully or partially submerged in water requiring special equipment for access</w:t>
      </w:r>
    </w:p>
    <w:p w:rsidR="002A5866" w:rsidRPr="00D9197C" w:rsidRDefault="002A5866" w:rsidP="002A5866">
      <w:pPr>
        <w:pStyle w:val="Default"/>
        <w:ind w:left="360"/>
        <w:rPr>
          <w:rFonts w:asciiTheme="minorHAnsi" w:hAnsiTheme="minorHAnsi" w:cs="Cambria"/>
          <w:sz w:val="22"/>
          <w:szCs w:val="22"/>
        </w:rPr>
      </w:pPr>
      <w:r w:rsidRPr="00D9197C">
        <w:rPr>
          <w:rFonts w:asciiTheme="minorHAnsi" w:hAnsiTheme="minorHAnsi" w:cs="Cambria"/>
          <w:b/>
          <w:bCs/>
          <w:sz w:val="22"/>
          <w:szCs w:val="22"/>
        </w:rPr>
        <w:t xml:space="preserve">EVACUATION AND RESCUE PROCEDURES </w:t>
      </w:r>
    </w:p>
    <w:p w:rsidR="002A5866" w:rsidRPr="00D9197C" w:rsidRDefault="002A5866" w:rsidP="002A5866">
      <w:pPr>
        <w:pStyle w:val="Default"/>
        <w:ind w:left="1080" w:hanging="360"/>
        <w:rPr>
          <w:rFonts w:asciiTheme="minorHAnsi" w:hAnsiTheme="minorHAnsi"/>
          <w:sz w:val="22"/>
          <w:szCs w:val="22"/>
        </w:rPr>
      </w:pPr>
      <w:r w:rsidRPr="00D9197C">
        <w:rPr>
          <w:rFonts w:asciiTheme="minorHAnsi" w:hAnsiTheme="minorHAnsi"/>
          <w:sz w:val="22"/>
          <w:szCs w:val="22"/>
        </w:rPr>
        <w:t>1.</w:t>
      </w:r>
      <w:r>
        <w:rPr>
          <w:rFonts w:asciiTheme="minorHAnsi" w:hAnsiTheme="minorHAnsi"/>
          <w:sz w:val="22"/>
          <w:szCs w:val="22"/>
        </w:rPr>
        <w:tab/>
      </w:r>
      <w:r w:rsidRPr="00D9197C">
        <w:rPr>
          <w:rFonts w:asciiTheme="minorHAnsi" w:hAnsiTheme="minorHAnsi"/>
          <w:sz w:val="22"/>
          <w:szCs w:val="22"/>
        </w:rPr>
        <w:t xml:space="preserve">Attendant will notify all Entrants to evacuate. </w:t>
      </w:r>
    </w:p>
    <w:p w:rsidR="002A5866" w:rsidRDefault="002A5866" w:rsidP="002A5866">
      <w:pPr>
        <w:pStyle w:val="Default"/>
        <w:ind w:left="1080" w:hanging="360"/>
        <w:rPr>
          <w:rFonts w:asciiTheme="minorHAnsi" w:hAnsiTheme="minorHAnsi" w:cs="Arial"/>
          <w:sz w:val="22"/>
          <w:szCs w:val="22"/>
        </w:rPr>
      </w:pPr>
      <w:r>
        <w:rPr>
          <w:rFonts w:asciiTheme="minorHAnsi" w:hAnsiTheme="minorHAnsi"/>
          <w:sz w:val="22"/>
          <w:szCs w:val="22"/>
        </w:rPr>
        <w:t>2</w:t>
      </w:r>
      <w:r w:rsidRPr="00D9197C">
        <w:rPr>
          <w:rFonts w:asciiTheme="minorHAnsi" w:hAnsiTheme="minorHAnsi"/>
          <w:sz w:val="22"/>
          <w:szCs w:val="22"/>
        </w:rPr>
        <w:t>.</w:t>
      </w:r>
      <w:r>
        <w:rPr>
          <w:rFonts w:asciiTheme="minorHAnsi" w:hAnsiTheme="minorHAnsi"/>
          <w:sz w:val="22"/>
          <w:szCs w:val="22"/>
        </w:rPr>
        <w:tab/>
        <w:t>A</w:t>
      </w:r>
      <w:r w:rsidRPr="00D9197C">
        <w:rPr>
          <w:rFonts w:asciiTheme="minorHAnsi" w:hAnsiTheme="minorHAnsi"/>
          <w:sz w:val="22"/>
          <w:szCs w:val="22"/>
        </w:rPr>
        <w:t xml:space="preserve">ttendant will </w:t>
      </w:r>
      <w:r>
        <w:rPr>
          <w:rFonts w:asciiTheme="minorHAnsi" w:hAnsiTheme="minorHAnsi"/>
          <w:sz w:val="22"/>
          <w:szCs w:val="22"/>
        </w:rPr>
        <w:t xml:space="preserve">contact the </w:t>
      </w:r>
      <w:r w:rsidRPr="002E1513">
        <w:rPr>
          <w:rFonts w:asciiTheme="minorHAnsi" w:hAnsiTheme="minorHAnsi"/>
          <w:sz w:val="22"/>
          <w:szCs w:val="22"/>
        </w:rPr>
        <w:t xml:space="preserve">Bismarck Rural Fire Department </w:t>
      </w:r>
      <w:r>
        <w:rPr>
          <w:rFonts w:asciiTheme="minorHAnsi" w:hAnsiTheme="minorHAnsi"/>
          <w:sz w:val="22"/>
          <w:szCs w:val="22"/>
        </w:rPr>
        <w:t>(if applicable) at 911</w:t>
      </w:r>
      <w:r w:rsidRPr="00D9197C">
        <w:rPr>
          <w:rFonts w:asciiTheme="minorHAnsi" w:hAnsiTheme="minorHAnsi"/>
          <w:sz w:val="22"/>
          <w:szCs w:val="22"/>
        </w:rPr>
        <w:t xml:space="preserve">. </w:t>
      </w:r>
      <w:r w:rsidRPr="00CA2C76">
        <w:rPr>
          <w:rFonts w:asciiTheme="minorHAnsi" w:hAnsiTheme="minorHAnsi" w:cs="Arial"/>
          <w:sz w:val="22"/>
          <w:szCs w:val="22"/>
        </w:rPr>
        <w:t>Tell them it is a “</w:t>
      </w:r>
      <w:r>
        <w:rPr>
          <w:rFonts w:asciiTheme="minorHAnsi" w:hAnsiTheme="minorHAnsi" w:cs="Arial"/>
          <w:sz w:val="22"/>
          <w:szCs w:val="22"/>
        </w:rPr>
        <w:t>Confined Space Emergency</w:t>
      </w:r>
      <w:r w:rsidRPr="00CA2C76">
        <w:rPr>
          <w:rFonts w:asciiTheme="minorHAnsi" w:hAnsiTheme="minorHAnsi" w:cs="Arial"/>
          <w:sz w:val="22"/>
          <w:szCs w:val="22"/>
        </w:rPr>
        <w:t>”</w:t>
      </w:r>
      <w:r>
        <w:rPr>
          <w:rFonts w:asciiTheme="minorHAnsi" w:hAnsiTheme="minorHAnsi" w:cs="Arial"/>
          <w:sz w:val="22"/>
          <w:szCs w:val="22"/>
        </w:rPr>
        <w:t xml:space="preserve"> and give detailed information.</w:t>
      </w:r>
    </w:p>
    <w:p w:rsidR="002A5866" w:rsidRDefault="002A5866" w:rsidP="002A5866">
      <w:pPr>
        <w:pStyle w:val="Default"/>
        <w:numPr>
          <w:ilvl w:val="0"/>
          <w:numId w:val="9"/>
        </w:numPr>
        <w:ind w:left="1080"/>
        <w:rPr>
          <w:rFonts w:asciiTheme="minorHAnsi" w:hAnsiTheme="minorHAnsi"/>
          <w:sz w:val="22"/>
          <w:szCs w:val="22"/>
        </w:rPr>
      </w:pPr>
      <w:r w:rsidRPr="00D9197C">
        <w:rPr>
          <w:rFonts w:asciiTheme="minorHAnsi" w:hAnsiTheme="minorHAnsi"/>
          <w:sz w:val="22"/>
          <w:szCs w:val="22"/>
        </w:rPr>
        <w:t xml:space="preserve">Attendant will execute any "non-entry" rescue procedures appropriate to the situation. </w:t>
      </w:r>
    </w:p>
    <w:p w:rsidR="002A5866" w:rsidRPr="00D9197C" w:rsidRDefault="002A5866" w:rsidP="002A5866">
      <w:pPr>
        <w:pStyle w:val="Default"/>
        <w:numPr>
          <w:ilvl w:val="0"/>
          <w:numId w:val="9"/>
        </w:numPr>
        <w:ind w:left="1080"/>
        <w:rPr>
          <w:rFonts w:asciiTheme="minorHAnsi" w:hAnsiTheme="minorHAnsi"/>
          <w:sz w:val="22"/>
          <w:szCs w:val="22"/>
        </w:rPr>
      </w:pPr>
      <w:r w:rsidRPr="00D9197C">
        <w:rPr>
          <w:rFonts w:asciiTheme="minorHAnsi" w:hAnsiTheme="minorHAnsi"/>
          <w:sz w:val="22"/>
          <w:szCs w:val="22"/>
        </w:rPr>
        <w:t xml:space="preserve">Rescue involving </w:t>
      </w:r>
      <w:r>
        <w:rPr>
          <w:rFonts w:asciiTheme="minorHAnsi" w:hAnsiTheme="minorHAnsi"/>
          <w:sz w:val="22"/>
          <w:szCs w:val="22"/>
        </w:rPr>
        <w:t xml:space="preserve">confined </w:t>
      </w:r>
      <w:r w:rsidRPr="00D9197C">
        <w:rPr>
          <w:rFonts w:asciiTheme="minorHAnsi" w:hAnsiTheme="minorHAnsi"/>
          <w:sz w:val="22"/>
          <w:szCs w:val="22"/>
        </w:rPr>
        <w:t xml:space="preserve">space entry will not be performed by </w:t>
      </w:r>
      <w:r>
        <w:rPr>
          <w:rFonts w:asciiTheme="minorHAnsi" w:hAnsiTheme="minorHAnsi"/>
          <w:sz w:val="22"/>
          <w:szCs w:val="22"/>
        </w:rPr>
        <w:t>UTTC</w:t>
      </w:r>
      <w:r w:rsidRPr="00D9197C">
        <w:rPr>
          <w:rFonts w:asciiTheme="minorHAnsi" w:hAnsiTheme="minorHAnsi"/>
          <w:sz w:val="22"/>
          <w:szCs w:val="22"/>
        </w:rPr>
        <w:t xml:space="preserve"> employees. </w:t>
      </w:r>
    </w:p>
    <w:p w:rsidR="002A5866" w:rsidRDefault="002A5866" w:rsidP="002A5866">
      <w:pPr>
        <w:pStyle w:val="Default"/>
        <w:ind w:left="1080" w:hanging="360"/>
        <w:rPr>
          <w:rFonts w:asciiTheme="minorHAnsi" w:hAnsiTheme="minorHAnsi"/>
          <w:sz w:val="22"/>
          <w:szCs w:val="22"/>
        </w:rPr>
      </w:pPr>
      <w:r w:rsidRPr="00D9197C">
        <w:rPr>
          <w:rFonts w:asciiTheme="minorHAnsi" w:hAnsiTheme="minorHAnsi"/>
          <w:sz w:val="22"/>
          <w:szCs w:val="22"/>
        </w:rPr>
        <w:t>5.</w:t>
      </w:r>
      <w:r>
        <w:rPr>
          <w:rFonts w:asciiTheme="minorHAnsi" w:hAnsiTheme="minorHAnsi"/>
          <w:sz w:val="22"/>
          <w:szCs w:val="22"/>
        </w:rPr>
        <w:tab/>
      </w:r>
      <w:r w:rsidRPr="00D9197C">
        <w:rPr>
          <w:rFonts w:asciiTheme="minorHAnsi" w:hAnsiTheme="minorHAnsi"/>
          <w:sz w:val="22"/>
          <w:szCs w:val="22"/>
        </w:rPr>
        <w:t>The Entry Supervisor will immediately cancel the Entry Permit.</w:t>
      </w:r>
    </w:p>
    <w:p w:rsidR="002A5866" w:rsidRPr="00D9197C" w:rsidRDefault="002A5866" w:rsidP="002A5866">
      <w:pPr>
        <w:pStyle w:val="Default"/>
        <w:ind w:left="270"/>
        <w:rPr>
          <w:rFonts w:asciiTheme="minorHAnsi" w:hAnsiTheme="minorHAnsi"/>
          <w:sz w:val="22"/>
          <w:szCs w:val="22"/>
        </w:rPr>
      </w:pPr>
    </w:p>
    <w:p w:rsidR="002A5866" w:rsidRPr="00D9197C" w:rsidRDefault="002A5866" w:rsidP="002A5866">
      <w:pPr>
        <w:pStyle w:val="Default"/>
        <w:ind w:left="360"/>
        <w:rPr>
          <w:rFonts w:asciiTheme="minorHAnsi" w:hAnsiTheme="minorHAnsi" w:cs="Cambria"/>
          <w:sz w:val="22"/>
          <w:szCs w:val="22"/>
        </w:rPr>
      </w:pPr>
      <w:r w:rsidRPr="00D9197C">
        <w:rPr>
          <w:rFonts w:asciiTheme="minorHAnsi" w:hAnsiTheme="minorHAnsi" w:cs="Cambria"/>
          <w:b/>
          <w:bCs/>
          <w:sz w:val="22"/>
          <w:szCs w:val="22"/>
        </w:rPr>
        <w:t xml:space="preserve">SUPERVISOR AND ATTENDANT RESPONSIBILITIES </w:t>
      </w:r>
    </w:p>
    <w:p w:rsidR="002A5866" w:rsidRPr="00D9197C" w:rsidRDefault="002A5866" w:rsidP="002A5866">
      <w:pPr>
        <w:pStyle w:val="Default"/>
        <w:numPr>
          <w:ilvl w:val="0"/>
          <w:numId w:val="2"/>
        </w:numPr>
        <w:ind w:left="1080"/>
        <w:rPr>
          <w:rFonts w:asciiTheme="minorHAnsi" w:hAnsiTheme="minorHAnsi"/>
          <w:sz w:val="22"/>
          <w:szCs w:val="22"/>
        </w:rPr>
      </w:pPr>
      <w:r w:rsidRPr="00D9197C">
        <w:rPr>
          <w:rFonts w:asciiTheme="minorHAnsi" w:hAnsiTheme="minorHAnsi"/>
          <w:sz w:val="22"/>
          <w:szCs w:val="22"/>
        </w:rPr>
        <w:t xml:space="preserve">Provide </w:t>
      </w:r>
      <w:r>
        <w:rPr>
          <w:rFonts w:asciiTheme="minorHAnsi" w:hAnsiTheme="minorHAnsi"/>
          <w:sz w:val="22"/>
          <w:szCs w:val="22"/>
        </w:rPr>
        <w:t>the rescue service</w:t>
      </w:r>
      <w:r w:rsidRPr="00D9197C">
        <w:rPr>
          <w:rFonts w:asciiTheme="minorHAnsi" w:hAnsiTheme="minorHAnsi"/>
          <w:sz w:val="22"/>
          <w:szCs w:val="22"/>
        </w:rPr>
        <w:t xml:space="preserve"> with information on the work being done. </w:t>
      </w:r>
    </w:p>
    <w:p w:rsidR="002A5866" w:rsidRPr="00311CFE" w:rsidRDefault="002A5866" w:rsidP="002A5866">
      <w:pPr>
        <w:pStyle w:val="Default"/>
        <w:numPr>
          <w:ilvl w:val="0"/>
          <w:numId w:val="2"/>
        </w:numPr>
        <w:ind w:left="1080"/>
        <w:rPr>
          <w:rFonts w:asciiTheme="minorHAnsi" w:hAnsiTheme="minorHAnsi"/>
          <w:sz w:val="22"/>
          <w:szCs w:val="22"/>
        </w:rPr>
      </w:pPr>
      <w:r w:rsidRPr="00D9197C">
        <w:rPr>
          <w:rFonts w:asciiTheme="minorHAnsi" w:hAnsiTheme="minorHAnsi"/>
          <w:sz w:val="22"/>
          <w:szCs w:val="22"/>
        </w:rPr>
        <w:t xml:space="preserve">Provide the Entry Permit to </w:t>
      </w:r>
      <w:r w:rsidRPr="00311CFE">
        <w:rPr>
          <w:rFonts w:asciiTheme="minorHAnsi" w:hAnsiTheme="minorHAnsi"/>
          <w:sz w:val="22"/>
          <w:szCs w:val="22"/>
        </w:rPr>
        <w:t xml:space="preserve">rescue service personnel. </w:t>
      </w:r>
    </w:p>
    <w:p w:rsidR="002A5866" w:rsidRPr="00D9197C" w:rsidRDefault="002A5866" w:rsidP="002A5866">
      <w:pPr>
        <w:pStyle w:val="Default"/>
        <w:numPr>
          <w:ilvl w:val="0"/>
          <w:numId w:val="2"/>
        </w:numPr>
        <w:ind w:left="1080"/>
        <w:rPr>
          <w:rFonts w:asciiTheme="minorHAnsi" w:hAnsiTheme="minorHAnsi"/>
          <w:sz w:val="22"/>
          <w:szCs w:val="22"/>
        </w:rPr>
      </w:pPr>
      <w:r w:rsidRPr="00D9197C">
        <w:rPr>
          <w:rFonts w:asciiTheme="minorHAnsi" w:hAnsiTheme="minorHAnsi"/>
          <w:sz w:val="22"/>
          <w:szCs w:val="22"/>
        </w:rPr>
        <w:t xml:space="preserve">Provide </w:t>
      </w:r>
      <w:r w:rsidRPr="00311CFE">
        <w:rPr>
          <w:rFonts w:asciiTheme="minorHAnsi" w:hAnsiTheme="minorHAnsi"/>
          <w:sz w:val="22"/>
          <w:szCs w:val="22"/>
        </w:rPr>
        <w:t>rescue service</w:t>
      </w:r>
      <w:r w:rsidRPr="00D9197C">
        <w:rPr>
          <w:rFonts w:asciiTheme="minorHAnsi" w:hAnsiTheme="minorHAnsi"/>
          <w:sz w:val="22"/>
          <w:szCs w:val="22"/>
        </w:rPr>
        <w:t xml:space="preserve"> with any observations or information about the emergency. </w:t>
      </w:r>
    </w:p>
    <w:p w:rsidR="002A5866" w:rsidRPr="00D9197C" w:rsidRDefault="002A5866" w:rsidP="002A5866">
      <w:pPr>
        <w:pStyle w:val="Default"/>
        <w:numPr>
          <w:ilvl w:val="0"/>
          <w:numId w:val="2"/>
        </w:numPr>
        <w:ind w:left="1080"/>
        <w:rPr>
          <w:rFonts w:asciiTheme="minorHAnsi" w:hAnsiTheme="minorHAnsi"/>
          <w:sz w:val="22"/>
          <w:szCs w:val="22"/>
        </w:rPr>
      </w:pPr>
      <w:r w:rsidRPr="00D9197C">
        <w:rPr>
          <w:rFonts w:asciiTheme="minorHAnsi" w:hAnsiTheme="minorHAnsi"/>
          <w:sz w:val="22"/>
          <w:szCs w:val="22"/>
        </w:rPr>
        <w:t xml:space="preserve">Keep unauthorized personnel out of the area. </w:t>
      </w:r>
    </w:p>
    <w:p w:rsidR="002A5866" w:rsidRPr="00530076" w:rsidRDefault="002A5866" w:rsidP="002A5866">
      <w:pPr>
        <w:pStyle w:val="Default"/>
        <w:numPr>
          <w:ilvl w:val="0"/>
          <w:numId w:val="2"/>
        </w:numPr>
        <w:ind w:left="1080"/>
        <w:rPr>
          <w:rFonts w:asciiTheme="minorHAnsi" w:hAnsiTheme="minorHAnsi"/>
          <w:sz w:val="22"/>
          <w:szCs w:val="22"/>
        </w:rPr>
      </w:pPr>
      <w:r w:rsidRPr="00D9197C">
        <w:rPr>
          <w:rFonts w:asciiTheme="minorHAnsi" w:hAnsiTheme="minorHAnsi"/>
          <w:sz w:val="22"/>
          <w:szCs w:val="22"/>
        </w:rPr>
        <w:t xml:space="preserve">Forward information on any chemicals involved in exposures to the </w:t>
      </w:r>
      <w:r>
        <w:rPr>
          <w:rFonts w:asciiTheme="minorHAnsi" w:hAnsiTheme="minorHAnsi"/>
          <w:sz w:val="22"/>
          <w:szCs w:val="22"/>
        </w:rPr>
        <w:t xml:space="preserve">emergency responders or the </w:t>
      </w:r>
      <w:r w:rsidRPr="00530076">
        <w:rPr>
          <w:rFonts w:asciiTheme="minorHAnsi" w:hAnsiTheme="minorHAnsi"/>
          <w:sz w:val="22"/>
          <w:szCs w:val="22"/>
        </w:rPr>
        <w:t>emergency department treating exposed victims.</w:t>
      </w:r>
    </w:p>
    <w:p w:rsidR="002A5866" w:rsidRPr="00D9197C" w:rsidRDefault="002A5866" w:rsidP="002A5866">
      <w:pPr>
        <w:pStyle w:val="Default"/>
        <w:ind w:left="270"/>
        <w:rPr>
          <w:rFonts w:asciiTheme="minorHAnsi" w:hAnsiTheme="minorHAnsi"/>
          <w:sz w:val="22"/>
          <w:szCs w:val="22"/>
        </w:rPr>
      </w:pPr>
    </w:p>
    <w:p w:rsidR="002A5866" w:rsidRPr="001E74D3" w:rsidRDefault="002A5866" w:rsidP="002A5866">
      <w:pPr>
        <w:ind w:left="360"/>
        <w:rPr>
          <w:rFonts w:ascii="Calibri" w:hAnsi="Calibri" w:cs="Arial"/>
          <w:b/>
          <w:caps/>
          <w:sz w:val="22"/>
          <w:szCs w:val="22"/>
        </w:rPr>
      </w:pPr>
      <w:r w:rsidRPr="001E74D3">
        <w:rPr>
          <w:rFonts w:ascii="Calibri" w:hAnsi="Calibri" w:cs="Arial"/>
          <w:b/>
          <w:caps/>
          <w:sz w:val="22"/>
          <w:szCs w:val="22"/>
        </w:rPr>
        <w:t>accident</w:t>
      </w:r>
      <w:r>
        <w:rPr>
          <w:rFonts w:ascii="Calibri" w:hAnsi="Calibri" w:cs="Arial"/>
          <w:b/>
          <w:caps/>
          <w:sz w:val="22"/>
          <w:szCs w:val="22"/>
        </w:rPr>
        <w:t>/i</w:t>
      </w:r>
      <w:r w:rsidRPr="001E74D3">
        <w:rPr>
          <w:rFonts w:ascii="Calibri" w:hAnsi="Calibri" w:cs="Arial"/>
          <w:b/>
          <w:caps/>
          <w:sz w:val="22"/>
          <w:szCs w:val="22"/>
        </w:rPr>
        <w:t>ncident Reporting</w:t>
      </w:r>
    </w:p>
    <w:p w:rsidR="002A5866" w:rsidRPr="00273AA0" w:rsidRDefault="002A5866" w:rsidP="002A5866">
      <w:pPr>
        <w:ind w:left="360"/>
        <w:rPr>
          <w:rFonts w:ascii="Calibri" w:hAnsi="Calibri" w:cs="Arial"/>
          <w:b/>
          <w:sz w:val="22"/>
          <w:szCs w:val="22"/>
        </w:rPr>
      </w:pPr>
      <w:r w:rsidRPr="001E74D3">
        <w:rPr>
          <w:rFonts w:asciiTheme="minorHAnsi" w:hAnsiTheme="minorHAnsi" w:cs="Arial"/>
          <w:sz w:val="22"/>
          <w:szCs w:val="22"/>
        </w:rPr>
        <w:t xml:space="preserve">For all incidents and near misses, </w:t>
      </w:r>
      <w:r>
        <w:rPr>
          <w:rFonts w:asciiTheme="minorHAnsi" w:hAnsiTheme="minorHAnsi" w:cs="Arial"/>
          <w:sz w:val="22"/>
          <w:szCs w:val="22"/>
        </w:rPr>
        <w:t>the Safety &amp; Security Department</w:t>
      </w:r>
      <w:r w:rsidRPr="002E1513">
        <w:rPr>
          <w:rFonts w:asciiTheme="minorHAnsi" w:hAnsiTheme="minorHAnsi" w:cs="Arial"/>
          <w:sz w:val="22"/>
          <w:szCs w:val="22"/>
        </w:rPr>
        <w:t xml:space="preserve"> </w:t>
      </w:r>
      <w:r w:rsidRPr="001E74D3">
        <w:rPr>
          <w:rFonts w:asciiTheme="minorHAnsi" w:hAnsiTheme="minorHAnsi" w:cs="Arial"/>
          <w:sz w:val="22"/>
          <w:szCs w:val="22"/>
        </w:rPr>
        <w:t xml:space="preserve">completes and submits </w:t>
      </w:r>
      <w:r>
        <w:rPr>
          <w:rFonts w:asciiTheme="minorHAnsi" w:hAnsiTheme="minorHAnsi" w:cs="Arial"/>
          <w:sz w:val="22"/>
          <w:szCs w:val="22"/>
        </w:rPr>
        <w:t>an incident report.</w:t>
      </w:r>
    </w:p>
    <w:p w:rsidR="002A5866" w:rsidRPr="00D9197C" w:rsidRDefault="002A5866" w:rsidP="002A5866">
      <w:pPr>
        <w:ind w:left="270"/>
        <w:rPr>
          <w:rFonts w:asciiTheme="minorHAnsi" w:hAnsiTheme="minorHAnsi"/>
          <w:sz w:val="22"/>
          <w:szCs w:val="22"/>
        </w:rPr>
      </w:pPr>
    </w:p>
    <w:p w:rsidR="002A5866" w:rsidRPr="0016442A" w:rsidRDefault="002A5866" w:rsidP="002A5866">
      <w:pPr>
        <w:pStyle w:val="Default"/>
        <w:rPr>
          <w:rFonts w:asciiTheme="minorHAnsi" w:hAnsiTheme="minorHAnsi" w:cs="Cambria"/>
          <w:b/>
          <w:bCs/>
          <w:sz w:val="22"/>
          <w:szCs w:val="22"/>
        </w:rPr>
      </w:pPr>
      <w:bookmarkStart w:id="11" w:name="review"/>
      <w:r w:rsidRPr="0016442A">
        <w:rPr>
          <w:rFonts w:asciiTheme="minorHAnsi" w:hAnsiTheme="minorHAnsi" w:cs="Cambria"/>
          <w:b/>
          <w:bCs/>
          <w:sz w:val="22"/>
          <w:szCs w:val="22"/>
        </w:rPr>
        <w:t>XI</w:t>
      </w:r>
      <w:r>
        <w:rPr>
          <w:rFonts w:asciiTheme="minorHAnsi" w:hAnsiTheme="minorHAnsi" w:cs="Cambria"/>
          <w:b/>
          <w:bCs/>
          <w:sz w:val="22"/>
          <w:szCs w:val="22"/>
        </w:rPr>
        <w:t>I</w:t>
      </w:r>
      <w:r w:rsidRPr="0016442A">
        <w:rPr>
          <w:rFonts w:asciiTheme="minorHAnsi" w:hAnsiTheme="minorHAnsi" w:cs="Cambria"/>
          <w:b/>
          <w:bCs/>
          <w:sz w:val="22"/>
          <w:szCs w:val="22"/>
        </w:rPr>
        <w:t xml:space="preserve">. </w:t>
      </w:r>
      <w:bookmarkStart w:id="12" w:name="employeerights"/>
      <w:r w:rsidRPr="0016442A">
        <w:rPr>
          <w:rFonts w:asciiTheme="minorHAnsi" w:hAnsiTheme="minorHAnsi" w:cs="Cambria"/>
          <w:b/>
          <w:bCs/>
          <w:sz w:val="22"/>
          <w:szCs w:val="22"/>
        </w:rPr>
        <w:t>EMPLOYEE RIGHTS</w:t>
      </w:r>
      <w:bookmarkEnd w:id="12"/>
    </w:p>
    <w:p w:rsidR="002A5866" w:rsidRPr="0016442A" w:rsidRDefault="002A5866" w:rsidP="002A5866">
      <w:pPr>
        <w:pStyle w:val="Default"/>
        <w:rPr>
          <w:rFonts w:asciiTheme="minorHAnsi" w:hAnsiTheme="minorHAnsi" w:cs="Cambria"/>
          <w:bCs/>
          <w:sz w:val="22"/>
          <w:szCs w:val="22"/>
        </w:rPr>
      </w:pPr>
    </w:p>
    <w:p w:rsidR="002A5866" w:rsidRPr="0016442A" w:rsidRDefault="002A5866" w:rsidP="002A5866">
      <w:pPr>
        <w:pStyle w:val="Default"/>
        <w:tabs>
          <w:tab w:val="left" w:pos="360"/>
        </w:tabs>
        <w:ind w:left="360"/>
        <w:rPr>
          <w:rFonts w:asciiTheme="minorHAnsi" w:hAnsiTheme="minorHAnsi" w:cs="Cambria"/>
          <w:bCs/>
          <w:sz w:val="22"/>
          <w:szCs w:val="22"/>
        </w:rPr>
      </w:pPr>
      <w:r w:rsidRPr="0016442A">
        <w:rPr>
          <w:rFonts w:asciiTheme="minorHAnsi" w:hAnsiTheme="minorHAnsi" w:cs="Cambria"/>
          <w:bCs/>
          <w:sz w:val="22"/>
          <w:szCs w:val="22"/>
        </w:rPr>
        <w:t xml:space="preserve">The confined space regulations give </w:t>
      </w:r>
      <w:r>
        <w:rPr>
          <w:rFonts w:asciiTheme="minorHAnsi" w:hAnsiTheme="minorHAnsi" w:cs="Cambria"/>
          <w:bCs/>
          <w:sz w:val="22"/>
          <w:szCs w:val="22"/>
        </w:rPr>
        <w:t xml:space="preserve">affected </w:t>
      </w:r>
      <w:r w:rsidRPr="0016442A">
        <w:rPr>
          <w:rFonts w:asciiTheme="minorHAnsi" w:hAnsiTheme="minorHAnsi" w:cs="Cambria"/>
          <w:bCs/>
          <w:sz w:val="22"/>
          <w:szCs w:val="22"/>
        </w:rPr>
        <w:t>employees, contractors and their authorized representatives the right to:</w:t>
      </w:r>
    </w:p>
    <w:p w:rsidR="002A5866" w:rsidRPr="0016442A" w:rsidRDefault="002A5866" w:rsidP="002A5866">
      <w:pPr>
        <w:pStyle w:val="Default"/>
        <w:numPr>
          <w:ilvl w:val="0"/>
          <w:numId w:val="8"/>
        </w:numPr>
        <w:rPr>
          <w:rFonts w:asciiTheme="minorHAnsi" w:hAnsiTheme="minorHAnsi" w:cs="Cambria"/>
          <w:bCs/>
          <w:sz w:val="22"/>
          <w:szCs w:val="22"/>
        </w:rPr>
      </w:pPr>
      <w:r w:rsidRPr="0016442A">
        <w:rPr>
          <w:rFonts w:asciiTheme="minorHAnsi" w:hAnsiTheme="minorHAnsi" w:cs="Cambria"/>
          <w:bCs/>
          <w:sz w:val="22"/>
          <w:szCs w:val="22"/>
        </w:rPr>
        <w:t>Participate in the development and implementation of all aspects of the permit spa</w:t>
      </w:r>
      <w:r w:rsidRPr="00C2491F">
        <w:rPr>
          <w:rFonts w:asciiTheme="minorHAnsi" w:hAnsiTheme="minorHAnsi" w:cs="Cambria"/>
          <w:bCs/>
          <w:sz w:val="22"/>
          <w:szCs w:val="22"/>
        </w:rPr>
        <w:t>ce program</w:t>
      </w:r>
    </w:p>
    <w:p w:rsidR="002A5866" w:rsidRPr="0016442A" w:rsidRDefault="002A5866" w:rsidP="002A5866">
      <w:pPr>
        <w:pStyle w:val="Default"/>
        <w:numPr>
          <w:ilvl w:val="0"/>
          <w:numId w:val="8"/>
        </w:numPr>
        <w:rPr>
          <w:rFonts w:asciiTheme="minorHAnsi" w:hAnsiTheme="minorHAnsi" w:cs="Cambria"/>
          <w:bCs/>
          <w:sz w:val="22"/>
          <w:szCs w:val="22"/>
        </w:rPr>
      </w:pPr>
      <w:r w:rsidRPr="0016442A">
        <w:rPr>
          <w:rFonts w:asciiTheme="minorHAnsi" w:hAnsiTheme="minorHAnsi" w:cs="Cambria"/>
          <w:bCs/>
          <w:sz w:val="22"/>
          <w:szCs w:val="22"/>
        </w:rPr>
        <w:t>Review all supporting and determinat</w:t>
      </w:r>
      <w:r w:rsidRPr="00C2491F">
        <w:rPr>
          <w:rFonts w:asciiTheme="minorHAnsi" w:hAnsiTheme="minorHAnsi" w:cs="Cambria"/>
          <w:bCs/>
          <w:sz w:val="22"/>
          <w:szCs w:val="22"/>
        </w:rPr>
        <w:t>ion data required</w:t>
      </w:r>
    </w:p>
    <w:p w:rsidR="002A5866" w:rsidRPr="0016442A" w:rsidRDefault="002A5866" w:rsidP="002A5866">
      <w:pPr>
        <w:pStyle w:val="Default"/>
        <w:numPr>
          <w:ilvl w:val="0"/>
          <w:numId w:val="8"/>
        </w:numPr>
        <w:rPr>
          <w:rFonts w:asciiTheme="minorHAnsi" w:hAnsiTheme="minorHAnsi" w:cs="Cambria"/>
          <w:bCs/>
          <w:sz w:val="22"/>
          <w:szCs w:val="22"/>
        </w:rPr>
      </w:pPr>
      <w:r w:rsidRPr="0016442A">
        <w:rPr>
          <w:rFonts w:asciiTheme="minorHAnsi" w:hAnsiTheme="minorHAnsi" w:cs="Cambria"/>
          <w:bCs/>
          <w:sz w:val="22"/>
          <w:szCs w:val="22"/>
        </w:rPr>
        <w:t>Observe pre-entry testing of the internal atmosphere and any periodic testing that is required</w:t>
      </w:r>
    </w:p>
    <w:p w:rsidR="002A5866" w:rsidRPr="0016442A" w:rsidRDefault="002A5866" w:rsidP="002A5866">
      <w:pPr>
        <w:pStyle w:val="Default"/>
        <w:numPr>
          <w:ilvl w:val="0"/>
          <w:numId w:val="8"/>
        </w:numPr>
        <w:rPr>
          <w:rFonts w:asciiTheme="minorHAnsi" w:hAnsiTheme="minorHAnsi" w:cs="Cambria"/>
          <w:bCs/>
          <w:sz w:val="22"/>
          <w:szCs w:val="22"/>
        </w:rPr>
      </w:pPr>
      <w:r w:rsidRPr="0016442A">
        <w:rPr>
          <w:rFonts w:asciiTheme="minorHAnsi" w:hAnsiTheme="minorHAnsi" w:cs="Cambria"/>
          <w:bCs/>
          <w:sz w:val="22"/>
          <w:szCs w:val="22"/>
        </w:rPr>
        <w:t>Review the certification that the space is safe to enter and that all pre-entry measures have been taken</w:t>
      </w:r>
    </w:p>
    <w:p w:rsidR="002A5866" w:rsidRPr="0016442A" w:rsidRDefault="002A5866" w:rsidP="002A5866">
      <w:pPr>
        <w:pStyle w:val="Default"/>
        <w:numPr>
          <w:ilvl w:val="0"/>
          <w:numId w:val="8"/>
        </w:numPr>
        <w:rPr>
          <w:rFonts w:asciiTheme="minorHAnsi" w:hAnsiTheme="minorHAnsi" w:cs="Cambria"/>
          <w:bCs/>
          <w:sz w:val="22"/>
          <w:szCs w:val="22"/>
        </w:rPr>
      </w:pPr>
      <w:r w:rsidRPr="0016442A">
        <w:rPr>
          <w:rFonts w:asciiTheme="minorHAnsi" w:hAnsiTheme="minorHAnsi" w:cs="Cambria"/>
          <w:bCs/>
          <w:sz w:val="22"/>
          <w:szCs w:val="22"/>
        </w:rPr>
        <w:t>Review the employer documentation that all hazards in a permit space have been eliminated</w:t>
      </w:r>
    </w:p>
    <w:p w:rsidR="002A5866" w:rsidRPr="0016442A" w:rsidRDefault="002A5866" w:rsidP="002A5866">
      <w:pPr>
        <w:numPr>
          <w:ilvl w:val="0"/>
          <w:numId w:val="8"/>
        </w:numPr>
        <w:spacing w:before="100" w:beforeAutospacing="1" w:after="100" w:afterAutospacing="1"/>
        <w:rPr>
          <w:rFonts w:asciiTheme="minorHAnsi" w:eastAsia="Times New Roman" w:hAnsiTheme="minorHAnsi"/>
          <w:sz w:val="22"/>
          <w:szCs w:val="22"/>
          <w:lang w:eastAsia="en-US"/>
        </w:rPr>
      </w:pPr>
      <w:r w:rsidRPr="0016442A">
        <w:rPr>
          <w:rFonts w:asciiTheme="minorHAnsi" w:eastAsia="Times New Roman" w:hAnsiTheme="minorHAnsi"/>
          <w:sz w:val="22"/>
          <w:szCs w:val="22"/>
          <w:lang w:eastAsia="en-US"/>
        </w:rPr>
        <w:t>Request reevaluation of a permit space if the employee believes that the evaluation of that space may not have been adequate</w:t>
      </w:r>
    </w:p>
    <w:p w:rsidR="002A5866" w:rsidRPr="0016442A" w:rsidRDefault="002A5866" w:rsidP="002A5866">
      <w:pPr>
        <w:numPr>
          <w:ilvl w:val="0"/>
          <w:numId w:val="8"/>
        </w:numPr>
        <w:spacing w:before="100" w:beforeAutospacing="1" w:after="100" w:afterAutospacing="1"/>
        <w:rPr>
          <w:rFonts w:asciiTheme="minorHAnsi" w:eastAsia="Times New Roman" w:hAnsiTheme="minorHAnsi"/>
          <w:sz w:val="22"/>
          <w:szCs w:val="22"/>
          <w:lang w:eastAsia="en-US"/>
        </w:rPr>
      </w:pPr>
      <w:r w:rsidRPr="0016442A">
        <w:rPr>
          <w:rFonts w:asciiTheme="minorHAnsi" w:eastAsia="Times New Roman" w:hAnsiTheme="minorHAnsi"/>
          <w:sz w:val="22"/>
          <w:szCs w:val="22"/>
          <w:lang w:eastAsia="en-US"/>
        </w:rPr>
        <w:t xml:space="preserve">Review immediately the results of any testing conducted in accordance with </w:t>
      </w:r>
      <w:r>
        <w:rPr>
          <w:rFonts w:asciiTheme="minorHAnsi" w:eastAsia="Times New Roman" w:hAnsiTheme="minorHAnsi"/>
          <w:sz w:val="22"/>
          <w:szCs w:val="22"/>
          <w:lang w:eastAsia="en-US"/>
        </w:rPr>
        <w:t>the regulations</w:t>
      </w:r>
    </w:p>
    <w:p w:rsidR="002A5866" w:rsidRPr="0016442A" w:rsidRDefault="002A5866" w:rsidP="002A5866">
      <w:pPr>
        <w:numPr>
          <w:ilvl w:val="0"/>
          <w:numId w:val="8"/>
        </w:numPr>
        <w:spacing w:before="100" w:beforeAutospacing="1"/>
        <w:rPr>
          <w:rFonts w:asciiTheme="minorHAnsi" w:eastAsia="Times New Roman" w:hAnsiTheme="minorHAnsi"/>
          <w:sz w:val="22"/>
          <w:szCs w:val="22"/>
          <w:lang w:eastAsia="en-US"/>
        </w:rPr>
      </w:pPr>
      <w:r w:rsidRPr="0016442A">
        <w:rPr>
          <w:rFonts w:asciiTheme="minorHAnsi" w:eastAsia="Times New Roman" w:hAnsiTheme="minorHAnsi"/>
          <w:sz w:val="22"/>
          <w:szCs w:val="22"/>
          <w:lang w:eastAsia="en-US"/>
        </w:rPr>
        <w:t xml:space="preserve">Review the completed </w:t>
      </w:r>
      <w:r>
        <w:rPr>
          <w:rFonts w:asciiTheme="minorHAnsi" w:eastAsia="Times New Roman" w:hAnsiTheme="minorHAnsi"/>
          <w:sz w:val="22"/>
          <w:szCs w:val="22"/>
          <w:lang w:eastAsia="en-US"/>
        </w:rPr>
        <w:t>P</w:t>
      </w:r>
      <w:r w:rsidRPr="0016442A">
        <w:rPr>
          <w:rFonts w:asciiTheme="minorHAnsi" w:eastAsia="Times New Roman" w:hAnsiTheme="minorHAnsi"/>
          <w:sz w:val="22"/>
          <w:szCs w:val="22"/>
          <w:lang w:eastAsia="en-US"/>
        </w:rPr>
        <w:t>ermit</w:t>
      </w:r>
    </w:p>
    <w:p w:rsidR="002A5866" w:rsidRPr="0016442A" w:rsidRDefault="002A5866" w:rsidP="002A5866">
      <w:pPr>
        <w:pStyle w:val="Default"/>
        <w:rPr>
          <w:rFonts w:asciiTheme="minorHAnsi" w:hAnsiTheme="minorHAnsi" w:cs="Cambria"/>
          <w:bCs/>
          <w:sz w:val="22"/>
          <w:szCs w:val="22"/>
        </w:rPr>
      </w:pPr>
    </w:p>
    <w:p w:rsidR="002A5866" w:rsidRDefault="002A5866" w:rsidP="002A5866">
      <w:pPr>
        <w:pStyle w:val="Default"/>
        <w:rPr>
          <w:rFonts w:asciiTheme="minorHAnsi" w:hAnsiTheme="minorHAnsi" w:cs="Cambria"/>
          <w:b/>
          <w:bCs/>
          <w:sz w:val="22"/>
          <w:szCs w:val="22"/>
        </w:rPr>
      </w:pPr>
    </w:p>
    <w:p w:rsidR="002A5866" w:rsidRDefault="002A5866" w:rsidP="002A5866">
      <w:pPr>
        <w:pStyle w:val="Default"/>
        <w:rPr>
          <w:rFonts w:asciiTheme="minorHAnsi" w:hAnsiTheme="minorHAnsi" w:cs="Cambria"/>
          <w:b/>
          <w:bCs/>
          <w:sz w:val="22"/>
          <w:szCs w:val="22"/>
        </w:rPr>
      </w:pPr>
    </w:p>
    <w:p w:rsidR="002A5866" w:rsidRDefault="002A5866" w:rsidP="002A5866">
      <w:pPr>
        <w:pStyle w:val="Default"/>
        <w:rPr>
          <w:rFonts w:asciiTheme="minorHAnsi" w:hAnsiTheme="minorHAnsi" w:cs="Cambria"/>
          <w:b/>
          <w:bCs/>
          <w:sz w:val="22"/>
          <w:szCs w:val="22"/>
        </w:rPr>
      </w:pPr>
    </w:p>
    <w:p w:rsidR="002A5866" w:rsidRDefault="002A5866" w:rsidP="002A5866">
      <w:pPr>
        <w:pStyle w:val="Default"/>
        <w:rPr>
          <w:rFonts w:asciiTheme="minorHAnsi" w:hAnsiTheme="minorHAnsi" w:cs="Cambria"/>
          <w:b/>
          <w:bCs/>
          <w:sz w:val="22"/>
          <w:szCs w:val="22"/>
        </w:rPr>
      </w:pPr>
    </w:p>
    <w:p w:rsidR="002A5866" w:rsidRDefault="002A5866" w:rsidP="002A5866">
      <w:pPr>
        <w:pStyle w:val="Default"/>
        <w:rPr>
          <w:rFonts w:asciiTheme="minorHAnsi" w:hAnsiTheme="minorHAnsi" w:cs="Cambria"/>
          <w:b/>
          <w:bCs/>
          <w:sz w:val="22"/>
          <w:szCs w:val="22"/>
        </w:rPr>
      </w:pPr>
    </w:p>
    <w:p w:rsidR="002A5866" w:rsidRDefault="002A5866" w:rsidP="002A5866">
      <w:pPr>
        <w:pStyle w:val="Default"/>
        <w:rPr>
          <w:rFonts w:asciiTheme="minorHAnsi" w:hAnsiTheme="minorHAnsi" w:cs="Cambria"/>
          <w:b/>
          <w:bCs/>
          <w:sz w:val="22"/>
          <w:szCs w:val="22"/>
        </w:rPr>
      </w:pPr>
    </w:p>
    <w:p w:rsidR="002A5866" w:rsidRPr="0016442A" w:rsidRDefault="002A5866" w:rsidP="002A5866">
      <w:pPr>
        <w:pStyle w:val="Default"/>
        <w:rPr>
          <w:rFonts w:asciiTheme="minorHAnsi" w:hAnsiTheme="minorHAnsi" w:cs="Cambria"/>
          <w:b/>
          <w:bCs/>
          <w:sz w:val="22"/>
          <w:szCs w:val="22"/>
        </w:rPr>
      </w:pPr>
      <w:r w:rsidRPr="0016442A">
        <w:rPr>
          <w:rFonts w:asciiTheme="minorHAnsi" w:hAnsiTheme="minorHAnsi" w:cs="Cambria"/>
          <w:b/>
          <w:bCs/>
          <w:sz w:val="22"/>
          <w:szCs w:val="22"/>
        </w:rPr>
        <w:t>XI</w:t>
      </w:r>
      <w:r>
        <w:rPr>
          <w:rFonts w:asciiTheme="minorHAnsi" w:hAnsiTheme="minorHAnsi" w:cs="Cambria"/>
          <w:b/>
          <w:bCs/>
          <w:sz w:val="22"/>
          <w:szCs w:val="22"/>
        </w:rPr>
        <w:t>I</w:t>
      </w:r>
      <w:r w:rsidRPr="0016442A">
        <w:rPr>
          <w:rFonts w:asciiTheme="minorHAnsi" w:hAnsiTheme="minorHAnsi" w:cs="Cambria"/>
          <w:b/>
          <w:bCs/>
          <w:sz w:val="22"/>
          <w:szCs w:val="22"/>
        </w:rPr>
        <w:t xml:space="preserve">I. REVIEWS </w:t>
      </w:r>
    </w:p>
    <w:bookmarkEnd w:id="11"/>
    <w:p w:rsidR="002A5866" w:rsidRPr="00C2491F" w:rsidRDefault="002A5866" w:rsidP="002A5866">
      <w:pPr>
        <w:pStyle w:val="Default"/>
        <w:rPr>
          <w:rFonts w:asciiTheme="minorHAnsi" w:hAnsiTheme="minorHAnsi" w:cs="Cambria"/>
          <w:sz w:val="22"/>
          <w:szCs w:val="22"/>
        </w:rPr>
      </w:pPr>
    </w:p>
    <w:p w:rsidR="002A5866" w:rsidRPr="00DC405A" w:rsidRDefault="002A5866" w:rsidP="002A5866">
      <w:pPr>
        <w:pStyle w:val="Default"/>
        <w:ind w:left="360"/>
        <w:rPr>
          <w:rFonts w:asciiTheme="minorHAnsi" w:hAnsiTheme="minorHAnsi" w:cs="Cambria"/>
          <w:sz w:val="22"/>
          <w:szCs w:val="22"/>
        </w:rPr>
      </w:pPr>
      <w:r w:rsidRPr="00DC405A">
        <w:rPr>
          <w:rFonts w:asciiTheme="minorHAnsi" w:hAnsiTheme="minorHAnsi" w:cs="Cambria"/>
          <w:b/>
          <w:bCs/>
          <w:sz w:val="22"/>
          <w:szCs w:val="22"/>
        </w:rPr>
        <w:t xml:space="preserve">POST-ENTRY REVIEW </w:t>
      </w:r>
    </w:p>
    <w:p w:rsidR="002A5866" w:rsidRPr="00DC405A" w:rsidRDefault="002A5866" w:rsidP="002A5866">
      <w:pPr>
        <w:pStyle w:val="Default"/>
        <w:ind w:left="360"/>
        <w:rPr>
          <w:rFonts w:asciiTheme="minorHAnsi" w:hAnsiTheme="minorHAnsi"/>
          <w:sz w:val="22"/>
          <w:szCs w:val="22"/>
        </w:rPr>
      </w:pPr>
      <w:r>
        <w:rPr>
          <w:rFonts w:asciiTheme="minorHAnsi" w:hAnsiTheme="minorHAnsi"/>
          <w:sz w:val="22"/>
          <w:szCs w:val="22"/>
        </w:rPr>
        <w:t>The Safety &amp; Security Department</w:t>
      </w:r>
      <w:r w:rsidRPr="00DC405A">
        <w:rPr>
          <w:rFonts w:asciiTheme="minorHAnsi" w:hAnsiTheme="minorHAnsi"/>
          <w:sz w:val="22"/>
          <w:szCs w:val="22"/>
        </w:rPr>
        <w:t xml:space="preserve"> will review specific entry operations under the following circumstances: </w:t>
      </w:r>
    </w:p>
    <w:p w:rsidR="002A5866" w:rsidRPr="00DC405A" w:rsidRDefault="002A5866" w:rsidP="002A5866">
      <w:pPr>
        <w:pStyle w:val="Default"/>
        <w:numPr>
          <w:ilvl w:val="0"/>
          <w:numId w:val="2"/>
        </w:numPr>
        <w:ind w:left="1080"/>
        <w:rPr>
          <w:rFonts w:asciiTheme="minorHAnsi" w:hAnsiTheme="minorHAnsi"/>
          <w:sz w:val="22"/>
          <w:szCs w:val="22"/>
        </w:rPr>
      </w:pPr>
      <w:r>
        <w:rPr>
          <w:rFonts w:asciiTheme="minorHAnsi" w:hAnsiTheme="minorHAnsi"/>
          <w:sz w:val="22"/>
          <w:szCs w:val="22"/>
        </w:rPr>
        <w:t>Unauthorized entry</w:t>
      </w:r>
    </w:p>
    <w:p w:rsidR="002A5866" w:rsidRPr="00DC405A" w:rsidRDefault="002A5866" w:rsidP="002A5866">
      <w:pPr>
        <w:pStyle w:val="Default"/>
        <w:numPr>
          <w:ilvl w:val="0"/>
          <w:numId w:val="2"/>
        </w:numPr>
        <w:ind w:left="1080"/>
        <w:rPr>
          <w:rFonts w:asciiTheme="minorHAnsi" w:hAnsiTheme="minorHAnsi"/>
          <w:sz w:val="22"/>
          <w:szCs w:val="22"/>
        </w:rPr>
      </w:pPr>
      <w:r w:rsidRPr="00DC405A">
        <w:rPr>
          <w:rFonts w:asciiTheme="minorHAnsi" w:hAnsiTheme="minorHAnsi"/>
          <w:sz w:val="22"/>
          <w:szCs w:val="22"/>
        </w:rPr>
        <w:t>Detection of haz</w:t>
      </w:r>
      <w:r>
        <w:rPr>
          <w:rFonts w:asciiTheme="minorHAnsi" w:hAnsiTheme="minorHAnsi"/>
          <w:sz w:val="22"/>
          <w:szCs w:val="22"/>
        </w:rPr>
        <w:t>ards not addressed on a permit</w:t>
      </w:r>
    </w:p>
    <w:p w:rsidR="002A5866" w:rsidRDefault="002A5866" w:rsidP="002A5866">
      <w:pPr>
        <w:pStyle w:val="Default"/>
        <w:numPr>
          <w:ilvl w:val="0"/>
          <w:numId w:val="2"/>
        </w:numPr>
        <w:ind w:left="1080"/>
        <w:rPr>
          <w:rFonts w:asciiTheme="minorHAnsi" w:hAnsiTheme="minorHAnsi"/>
          <w:sz w:val="22"/>
          <w:szCs w:val="22"/>
        </w:rPr>
      </w:pPr>
      <w:r>
        <w:rPr>
          <w:rFonts w:asciiTheme="minorHAnsi" w:hAnsiTheme="minorHAnsi"/>
          <w:sz w:val="22"/>
          <w:szCs w:val="22"/>
        </w:rPr>
        <w:t>A condition prohibited by the permit occurs during entry</w:t>
      </w:r>
    </w:p>
    <w:p w:rsidR="002A5866" w:rsidRDefault="002A5866" w:rsidP="002A5866">
      <w:pPr>
        <w:pStyle w:val="Default"/>
        <w:numPr>
          <w:ilvl w:val="0"/>
          <w:numId w:val="2"/>
        </w:numPr>
        <w:ind w:left="1080"/>
        <w:rPr>
          <w:rFonts w:asciiTheme="minorHAnsi" w:hAnsiTheme="minorHAnsi"/>
          <w:sz w:val="22"/>
          <w:szCs w:val="22"/>
        </w:rPr>
      </w:pPr>
      <w:r>
        <w:rPr>
          <w:rFonts w:asciiTheme="minorHAnsi" w:hAnsiTheme="minorHAnsi"/>
          <w:sz w:val="22"/>
          <w:szCs w:val="22"/>
        </w:rPr>
        <w:t>An injury or near-miss occurs during entry</w:t>
      </w:r>
    </w:p>
    <w:p w:rsidR="002A5866" w:rsidRDefault="002A5866" w:rsidP="002A5866">
      <w:pPr>
        <w:pStyle w:val="Default"/>
        <w:numPr>
          <w:ilvl w:val="0"/>
          <w:numId w:val="2"/>
        </w:numPr>
        <w:ind w:left="1080"/>
        <w:rPr>
          <w:rFonts w:asciiTheme="minorHAnsi" w:hAnsiTheme="minorHAnsi"/>
          <w:sz w:val="22"/>
          <w:szCs w:val="22"/>
        </w:rPr>
      </w:pPr>
      <w:r>
        <w:rPr>
          <w:rFonts w:asciiTheme="minorHAnsi" w:hAnsiTheme="minorHAnsi"/>
          <w:sz w:val="22"/>
          <w:szCs w:val="22"/>
        </w:rPr>
        <w:t>A change in the use or configuration of a Permit Space</w:t>
      </w:r>
    </w:p>
    <w:p w:rsidR="002A5866" w:rsidRPr="00DC405A" w:rsidRDefault="002A5866" w:rsidP="002A5866">
      <w:pPr>
        <w:pStyle w:val="Default"/>
        <w:numPr>
          <w:ilvl w:val="0"/>
          <w:numId w:val="2"/>
        </w:numPr>
        <w:ind w:left="1080"/>
        <w:rPr>
          <w:rFonts w:asciiTheme="minorHAnsi" w:hAnsiTheme="minorHAnsi"/>
          <w:sz w:val="22"/>
          <w:szCs w:val="22"/>
        </w:rPr>
      </w:pPr>
      <w:r w:rsidRPr="00DC405A">
        <w:rPr>
          <w:rFonts w:asciiTheme="minorHAnsi" w:hAnsiTheme="minorHAnsi"/>
          <w:sz w:val="22"/>
          <w:szCs w:val="22"/>
        </w:rPr>
        <w:t>Complaints of the ef</w:t>
      </w:r>
      <w:r>
        <w:rPr>
          <w:rFonts w:asciiTheme="minorHAnsi" w:hAnsiTheme="minorHAnsi"/>
          <w:sz w:val="22"/>
          <w:szCs w:val="22"/>
        </w:rPr>
        <w:t>fectiveness of entry procedures</w:t>
      </w:r>
      <w:r w:rsidRPr="00DC405A">
        <w:rPr>
          <w:rFonts w:asciiTheme="minorHAnsi" w:hAnsiTheme="minorHAnsi"/>
          <w:sz w:val="22"/>
          <w:szCs w:val="22"/>
        </w:rPr>
        <w:t xml:space="preserve"> </w:t>
      </w:r>
    </w:p>
    <w:p w:rsidR="002A5866" w:rsidRPr="00DC405A" w:rsidRDefault="002A5866" w:rsidP="002A5866">
      <w:pPr>
        <w:pStyle w:val="Default"/>
        <w:ind w:left="360"/>
        <w:rPr>
          <w:rFonts w:asciiTheme="minorHAnsi" w:hAnsiTheme="minorHAnsi"/>
          <w:sz w:val="22"/>
          <w:szCs w:val="22"/>
        </w:rPr>
      </w:pPr>
      <w:r w:rsidRPr="00DC405A">
        <w:rPr>
          <w:rFonts w:asciiTheme="minorHAnsi" w:hAnsiTheme="minorHAnsi"/>
          <w:sz w:val="22"/>
          <w:szCs w:val="22"/>
        </w:rPr>
        <w:t>Subsequent entries will not be authorized until the review is completed with</w:t>
      </w:r>
      <w:r>
        <w:rPr>
          <w:rFonts w:asciiTheme="minorHAnsi" w:hAnsiTheme="minorHAnsi"/>
          <w:sz w:val="22"/>
          <w:szCs w:val="22"/>
        </w:rPr>
        <w:t xml:space="preserve"> all necessary revisions made.</w:t>
      </w:r>
    </w:p>
    <w:p w:rsidR="002A5866" w:rsidRPr="00DC405A" w:rsidRDefault="002A5866" w:rsidP="002A5866">
      <w:pPr>
        <w:pStyle w:val="Default"/>
        <w:ind w:left="360"/>
        <w:rPr>
          <w:rFonts w:asciiTheme="minorHAnsi" w:hAnsiTheme="minorHAnsi"/>
          <w:sz w:val="22"/>
          <w:szCs w:val="22"/>
        </w:rPr>
      </w:pPr>
    </w:p>
    <w:p w:rsidR="002A5866" w:rsidRPr="00DC405A" w:rsidRDefault="002A5866" w:rsidP="002A5866">
      <w:pPr>
        <w:pStyle w:val="Default"/>
        <w:ind w:left="360"/>
        <w:rPr>
          <w:rFonts w:asciiTheme="minorHAnsi" w:hAnsiTheme="minorHAnsi" w:cs="Cambria"/>
          <w:sz w:val="22"/>
          <w:szCs w:val="22"/>
        </w:rPr>
      </w:pPr>
      <w:r w:rsidRPr="00DC405A">
        <w:rPr>
          <w:rFonts w:asciiTheme="minorHAnsi" w:hAnsiTheme="minorHAnsi" w:cs="Cambria"/>
          <w:b/>
          <w:bCs/>
          <w:sz w:val="22"/>
          <w:szCs w:val="22"/>
        </w:rPr>
        <w:t xml:space="preserve">PROGRAM REVIEW </w:t>
      </w:r>
    </w:p>
    <w:p w:rsidR="002A5866" w:rsidRDefault="002A5866" w:rsidP="002A5866">
      <w:pPr>
        <w:pStyle w:val="Default"/>
        <w:ind w:left="360"/>
        <w:rPr>
          <w:rFonts w:asciiTheme="minorHAnsi" w:hAnsiTheme="minorHAnsi"/>
          <w:sz w:val="22"/>
          <w:szCs w:val="22"/>
        </w:rPr>
      </w:pPr>
      <w:r>
        <w:rPr>
          <w:rFonts w:asciiTheme="minorHAnsi" w:hAnsiTheme="minorHAnsi"/>
          <w:sz w:val="22"/>
          <w:szCs w:val="22"/>
        </w:rPr>
        <w:t>The Permit-Required Confined Space program must be reviewed when there is any reason to believe the entry program may not protect employees, and it must be revised before allowing subsequent entries.</w:t>
      </w:r>
    </w:p>
    <w:p w:rsidR="002A5866" w:rsidRDefault="002A5866" w:rsidP="002A5866">
      <w:pPr>
        <w:pStyle w:val="Default"/>
        <w:ind w:left="360"/>
        <w:rPr>
          <w:rFonts w:asciiTheme="minorHAnsi" w:hAnsiTheme="minorHAnsi"/>
          <w:sz w:val="22"/>
          <w:szCs w:val="22"/>
        </w:rPr>
      </w:pPr>
    </w:p>
    <w:p w:rsidR="002A5866" w:rsidRPr="002E1513" w:rsidRDefault="002A5866" w:rsidP="002A5866">
      <w:pPr>
        <w:pStyle w:val="Default"/>
        <w:ind w:left="360"/>
        <w:rPr>
          <w:rFonts w:asciiTheme="minorHAnsi" w:hAnsiTheme="minorHAnsi"/>
          <w:sz w:val="22"/>
          <w:szCs w:val="22"/>
        </w:rPr>
      </w:pPr>
      <w:r>
        <w:rPr>
          <w:rFonts w:asciiTheme="minorHAnsi" w:hAnsiTheme="minorHAnsi"/>
          <w:sz w:val="22"/>
          <w:szCs w:val="22"/>
        </w:rPr>
        <w:t>Permits must be reviewed within one year of the date of cancellation of the permit to evaluate the program and the protection provided to employees entering confined spaces. The Safety &amp; Security Department may perform a single annual review meeting covering all entries performed during a 12-month period. The program must be updated as necessary.</w:t>
      </w:r>
      <w:bookmarkStart w:id="13" w:name="8"/>
      <w:bookmarkEnd w:id="13"/>
    </w:p>
    <w:p w:rsidR="002A5866" w:rsidRPr="00D47F83" w:rsidRDefault="002A5866" w:rsidP="002A5866">
      <w:pPr>
        <w:jc w:val="center"/>
        <w:rPr>
          <w:rFonts w:asciiTheme="minorHAnsi" w:hAnsiTheme="minorHAnsi" w:cs="Arial"/>
          <w:b/>
          <w:sz w:val="28"/>
          <w:szCs w:val="28"/>
        </w:rPr>
      </w:pPr>
      <w:bookmarkStart w:id="14" w:name="appAdefinitions"/>
      <w:r w:rsidRPr="00D47F83">
        <w:rPr>
          <w:rFonts w:asciiTheme="minorHAnsi" w:hAnsiTheme="minorHAnsi" w:cs="Arial"/>
          <w:b/>
          <w:sz w:val="28"/>
          <w:szCs w:val="28"/>
        </w:rPr>
        <w:t>APPENDIX</w:t>
      </w:r>
    </w:p>
    <w:bookmarkEnd w:id="14"/>
    <w:p w:rsidR="002A5866" w:rsidRPr="000C56DD" w:rsidRDefault="002A5866" w:rsidP="002A5866">
      <w:pPr>
        <w:jc w:val="center"/>
        <w:rPr>
          <w:rFonts w:asciiTheme="minorHAnsi" w:hAnsiTheme="minorHAnsi" w:cs="Arial"/>
          <w:b/>
        </w:rPr>
      </w:pPr>
    </w:p>
    <w:p w:rsidR="002A5866" w:rsidRPr="000C56DD" w:rsidRDefault="002A5866" w:rsidP="002A5866">
      <w:pPr>
        <w:jc w:val="center"/>
        <w:rPr>
          <w:rFonts w:asciiTheme="minorHAnsi" w:hAnsiTheme="minorHAnsi" w:cs="Arial"/>
          <w:b/>
        </w:rPr>
      </w:pPr>
      <w:r w:rsidRPr="000C56DD">
        <w:rPr>
          <w:rFonts w:asciiTheme="minorHAnsi" w:hAnsiTheme="minorHAnsi" w:cs="Arial"/>
          <w:b/>
        </w:rPr>
        <w:t>DEFINITIONS</w:t>
      </w:r>
    </w:p>
    <w:p w:rsidR="002A5866" w:rsidRPr="006A386B" w:rsidRDefault="002A5866" w:rsidP="002A5866">
      <w:pPr>
        <w:rPr>
          <w:rFonts w:asciiTheme="minorHAnsi" w:hAnsiTheme="minorHAnsi" w:cs="Arial"/>
        </w:rPr>
      </w:pPr>
    </w:p>
    <w:p w:rsidR="002A5866" w:rsidRPr="00FB5572" w:rsidRDefault="002A5866" w:rsidP="002A5866">
      <w:pPr>
        <w:pStyle w:val="Default"/>
        <w:rPr>
          <w:rFonts w:asciiTheme="minorHAnsi" w:hAnsiTheme="minorHAnsi"/>
          <w:sz w:val="22"/>
          <w:szCs w:val="22"/>
        </w:rPr>
      </w:pPr>
      <w:r w:rsidRPr="00FB5572">
        <w:rPr>
          <w:rFonts w:asciiTheme="minorHAnsi" w:hAnsiTheme="minorHAnsi"/>
          <w:sz w:val="22"/>
          <w:szCs w:val="22"/>
        </w:rPr>
        <w:t xml:space="preserve">ACCEPTABLE ENTRY CONDITIONS </w:t>
      </w:r>
    </w:p>
    <w:p w:rsidR="002A5866" w:rsidRPr="00FB5572" w:rsidRDefault="002A5866" w:rsidP="002A5866">
      <w:pPr>
        <w:pStyle w:val="Default"/>
        <w:ind w:left="720"/>
        <w:rPr>
          <w:rFonts w:asciiTheme="minorHAnsi" w:hAnsiTheme="minorHAnsi"/>
          <w:sz w:val="22"/>
          <w:szCs w:val="22"/>
        </w:rPr>
      </w:pPr>
      <w:r w:rsidRPr="00FB5572">
        <w:rPr>
          <w:rFonts w:asciiTheme="minorHAnsi" w:hAnsiTheme="minorHAnsi"/>
          <w:sz w:val="22"/>
          <w:szCs w:val="22"/>
        </w:rPr>
        <w:t xml:space="preserve">The conditions that must exist in a permit space to allow entry so that employees involved with a permit-required confined space entry can safely enter into and work within the space. </w:t>
      </w:r>
    </w:p>
    <w:p w:rsidR="002A5866" w:rsidRDefault="002A5866" w:rsidP="002A5866">
      <w:pPr>
        <w:pStyle w:val="Default"/>
        <w:ind w:left="720"/>
        <w:rPr>
          <w:rFonts w:asciiTheme="minorHAnsi" w:hAnsiTheme="minorHAnsi"/>
          <w:sz w:val="22"/>
          <w:szCs w:val="22"/>
        </w:rPr>
      </w:pPr>
    </w:p>
    <w:p w:rsidR="002A5866" w:rsidRPr="00FB5572" w:rsidRDefault="002A5866" w:rsidP="002A5866">
      <w:pPr>
        <w:pStyle w:val="Default"/>
        <w:ind w:left="720"/>
        <w:rPr>
          <w:rFonts w:asciiTheme="minorHAnsi" w:hAnsiTheme="minorHAnsi"/>
          <w:sz w:val="22"/>
          <w:szCs w:val="22"/>
        </w:rPr>
      </w:pPr>
    </w:p>
    <w:p w:rsidR="002A5866" w:rsidRPr="00FB5572" w:rsidRDefault="002A5866" w:rsidP="002A5866">
      <w:pPr>
        <w:pStyle w:val="Default"/>
        <w:rPr>
          <w:rFonts w:asciiTheme="minorHAnsi" w:hAnsiTheme="minorHAnsi"/>
          <w:sz w:val="22"/>
          <w:szCs w:val="22"/>
        </w:rPr>
      </w:pPr>
      <w:r w:rsidRPr="00FB5572">
        <w:rPr>
          <w:rFonts w:asciiTheme="minorHAnsi" w:hAnsiTheme="minorHAnsi"/>
          <w:sz w:val="22"/>
          <w:szCs w:val="22"/>
        </w:rPr>
        <w:t xml:space="preserve">ATTENDANT </w:t>
      </w:r>
    </w:p>
    <w:p w:rsidR="002A5866" w:rsidRPr="00FB5572" w:rsidRDefault="002A5866" w:rsidP="002A5866">
      <w:pPr>
        <w:pStyle w:val="Default"/>
        <w:ind w:left="720"/>
        <w:rPr>
          <w:rFonts w:asciiTheme="minorHAnsi" w:hAnsiTheme="minorHAnsi"/>
          <w:sz w:val="22"/>
          <w:szCs w:val="22"/>
        </w:rPr>
      </w:pPr>
      <w:r w:rsidRPr="00FB5572">
        <w:rPr>
          <w:rFonts w:asciiTheme="minorHAnsi" w:hAnsiTheme="minorHAnsi"/>
          <w:sz w:val="22"/>
          <w:szCs w:val="22"/>
        </w:rPr>
        <w:t xml:space="preserve">An individual stationed outside the permit space who monitors the authorized entrants and who performs all attendants’ duties assigned in the permit space program. </w:t>
      </w:r>
    </w:p>
    <w:p w:rsidR="002A5866" w:rsidRPr="00FB5572" w:rsidRDefault="002A5866" w:rsidP="002A5866">
      <w:pPr>
        <w:pStyle w:val="Default"/>
        <w:ind w:left="720"/>
        <w:rPr>
          <w:rFonts w:asciiTheme="minorHAnsi" w:hAnsiTheme="minorHAnsi"/>
          <w:sz w:val="22"/>
          <w:szCs w:val="22"/>
        </w:rPr>
      </w:pPr>
    </w:p>
    <w:p w:rsidR="002A5866" w:rsidRPr="00FB5572" w:rsidRDefault="002A5866" w:rsidP="002A5866">
      <w:pPr>
        <w:pStyle w:val="Default"/>
        <w:rPr>
          <w:rFonts w:asciiTheme="minorHAnsi" w:hAnsiTheme="minorHAnsi"/>
          <w:sz w:val="22"/>
          <w:szCs w:val="22"/>
        </w:rPr>
      </w:pPr>
      <w:r w:rsidRPr="00FB5572">
        <w:rPr>
          <w:rFonts w:asciiTheme="minorHAnsi" w:hAnsiTheme="minorHAnsi"/>
          <w:sz w:val="22"/>
          <w:szCs w:val="22"/>
        </w:rPr>
        <w:t xml:space="preserve">BLANKING OR BLINDING </w:t>
      </w:r>
    </w:p>
    <w:p w:rsidR="002A5866" w:rsidRPr="00FB5572" w:rsidRDefault="002A5866" w:rsidP="002A5866">
      <w:pPr>
        <w:pStyle w:val="Default"/>
        <w:ind w:left="720"/>
        <w:rPr>
          <w:rFonts w:asciiTheme="minorHAnsi" w:hAnsiTheme="minorHAnsi"/>
          <w:sz w:val="22"/>
          <w:szCs w:val="22"/>
        </w:rPr>
      </w:pPr>
      <w:r w:rsidRPr="00FB5572">
        <w:rPr>
          <w:rFonts w:asciiTheme="minorHAnsi" w:hAnsiTheme="minorHAnsi"/>
          <w:sz w:val="22"/>
          <w:szCs w:val="22"/>
        </w:rPr>
        <w:t xml:space="preserve">The absolute closure of a pipe, line, or duct by the fastening of a solid plate that completely covers the bore and that is capable of withstanding the maximum pressure of the pipe, line, or duct with no leakage beyond the plate. </w:t>
      </w:r>
    </w:p>
    <w:p w:rsidR="002A5866" w:rsidRPr="00FB5572" w:rsidRDefault="002A5866" w:rsidP="002A5866">
      <w:pPr>
        <w:pStyle w:val="Default"/>
        <w:ind w:left="720"/>
        <w:rPr>
          <w:rFonts w:asciiTheme="minorHAnsi" w:hAnsiTheme="minorHAnsi"/>
          <w:sz w:val="22"/>
          <w:szCs w:val="22"/>
        </w:rPr>
      </w:pPr>
    </w:p>
    <w:p w:rsidR="002A5866" w:rsidRDefault="002A5866" w:rsidP="002A5866">
      <w:pPr>
        <w:pStyle w:val="Default"/>
        <w:rPr>
          <w:rFonts w:asciiTheme="minorHAnsi" w:hAnsiTheme="minorHAnsi"/>
          <w:sz w:val="22"/>
          <w:szCs w:val="22"/>
        </w:rPr>
      </w:pPr>
    </w:p>
    <w:p w:rsidR="002A5866" w:rsidRDefault="002A5866" w:rsidP="002A5866">
      <w:pPr>
        <w:pStyle w:val="Default"/>
        <w:rPr>
          <w:rFonts w:asciiTheme="minorHAnsi" w:hAnsiTheme="minorHAnsi"/>
          <w:sz w:val="22"/>
          <w:szCs w:val="22"/>
        </w:rPr>
      </w:pPr>
    </w:p>
    <w:p w:rsidR="002A5866" w:rsidRDefault="002A5866" w:rsidP="002A5866">
      <w:pPr>
        <w:pStyle w:val="Default"/>
        <w:rPr>
          <w:rFonts w:asciiTheme="minorHAnsi" w:hAnsiTheme="minorHAnsi"/>
          <w:sz w:val="22"/>
          <w:szCs w:val="22"/>
        </w:rPr>
      </w:pPr>
    </w:p>
    <w:p w:rsidR="002A5866" w:rsidRDefault="002A5866" w:rsidP="002A5866">
      <w:pPr>
        <w:pStyle w:val="Default"/>
        <w:rPr>
          <w:rFonts w:asciiTheme="minorHAnsi" w:hAnsiTheme="minorHAnsi"/>
          <w:sz w:val="22"/>
          <w:szCs w:val="22"/>
        </w:rPr>
      </w:pPr>
    </w:p>
    <w:p w:rsidR="002A5866" w:rsidRPr="00FB5572" w:rsidRDefault="002A5866" w:rsidP="002A5866">
      <w:pPr>
        <w:pStyle w:val="Default"/>
        <w:rPr>
          <w:rFonts w:asciiTheme="minorHAnsi" w:hAnsiTheme="minorHAnsi"/>
          <w:sz w:val="22"/>
          <w:szCs w:val="22"/>
        </w:rPr>
      </w:pPr>
      <w:r w:rsidRPr="00FB5572">
        <w:rPr>
          <w:rFonts w:asciiTheme="minorHAnsi" w:hAnsiTheme="minorHAnsi"/>
          <w:sz w:val="22"/>
          <w:szCs w:val="22"/>
        </w:rPr>
        <w:t xml:space="preserve">CONFINED SPACE </w:t>
      </w:r>
    </w:p>
    <w:p w:rsidR="002A5866" w:rsidRPr="00FB5572" w:rsidRDefault="002A5866" w:rsidP="002A5866">
      <w:pPr>
        <w:pStyle w:val="Default"/>
        <w:ind w:left="720"/>
        <w:rPr>
          <w:rFonts w:asciiTheme="minorHAnsi" w:hAnsiTheme="minorHAnsi"/>
          <w:sz w:val="22"/>
          <w:szCs w:val="22"/>
        </w:rPr>
      </w:pPr>
      <w:r w:rsidRPr="00FB5572">
        <w:rPr>
          <w:rFonts w:asciiTheme="minorHAnsi" w:hAnsiTheme="minorHAnsi"/>
          <w:sz w:val="22"/>
          <w:szCs w:val="22"/>
        </w:rPr>
        <w:t xml:space="preserve">A space that meets the following criteria: </w:t>
      </w:r>
    </w:p>
    <w:p w:rsidR="002A5866" w:rsidRPr="00FB5572" w:rsidRDefault="002A5866" w:rsidP="002A5866">
      <w:pPr>
        <w:pStyle w:val="Default"/>
        <w:ind w:left="1080" w:hanging="360"/>
        <w:rPr>
          <w:rFonts w:asciiTheme="minorHAnsi" w:hAnsiTheme="minorHAnsi"/>
          <w:sz w:val="22"/>
          <w:szCs w:val="22"/>
        </w:rPr>
      </w:pPr>
      <w:r w:rsidRPr="00FB5572">
        <w:rPr>
          <w:rFonts w:asciiTheme="minorHAnsi" w:hAnsiTheme="minorHAnsi"/>
          <w:sz w:val="22"/>
          <w:szCs w:val="22"/>
        </w:rPr>
        <w:t>•</w:t>
      </w:r>
      <w:r>
        <w:rPr>
          <w:rFonts w:asciiTheme="minorHAnsi" w:hAnsiTheme="minorHAnsi"/>
          <w:sz w:val="22"/>
          <w:szCs w:val="22"/>
        </w:rPr>
        <w:tab/>
      </w:r>
      <w:r w:rsidRPr="00FB5572">
        <w:rPr>
          <w:rFonts w:asciiTheme="minorHAnsi" w:hAnsiTheme="minorHAnsi"/>
          <w:sz w:val="22"/>
          <w:szCs w:val="22"/>
        </w:rPr>
        <w:t xml:space="preserve">Is large enough and so configured that an employee can bodily enter and perform assigned work; and </w:t>
      </w:r>
    </w:p>
    <w:p w:rsidR="002A5866" w:rsidRPr="00FB5572" w:rsidRDefault="002A5866" w:rsidP="002A5866">
      <w:pPr>
        <w:pStyle w:val="Default"/>
        <w:ind w:left="1080" w:hanging="360"/>
        <w:rPr>
          <w:rFonts w:asciiTheme="minorHAnsi" w:hAnsiTheme="minorHAnsi"/>
          <w:sz w:val="22"/>
          <w:szCs w:val="22"/>
        </w:rPr>
      </w:pPr>
      <w:r w:rsidRPr="00FB5572">
        <w:rPr>
          <w:rFonts w:asciiTheme="minorHAnsi" w:hAnsiTheme="minorHAnsi"/>
          <w:sz w:val="22"/>
          <w:szCs w:val="22"/>
        </w:rPr>
        <w:t>•</w:t>
      </w:r>
      <w:r>
        <w:rPr>
          <w:rFonts w:asciiTheme="minorHAnsi" w:hAnsiTheme="minorHAnsi"/>
          <w:sz w:val="22"/>
          <w:szCs w:val="22"/>
        </w:rPr>
        <w:tab/>
      </w:r>
      <w:r w:rsidRPr="00FB5572">
        <w:rPr>
          <w:rFonts w:asciiTheme="minorHAnsi" w:hAnsiTheme="minorHAnsi"/>
          <w:sz w:val="22"/>
          <w:szCs w:val="22"/>
        </w:rPr>
        <w:t xml:space="preserve">Has limited or restricted means for entry or exit (for example, tanks, vessels, storage bins, vaults, pits, and excavations are spaces that may have limited means of entry); and </w:t>
      </w:r>
    </w:p>
    <w:p w:rsidR="002A5866" w:rsidRPr="00FB5572" w:rsidRDefault="002A5866" w:rsidP="002A5866">
      <w:pPr>
        <w:pStyle w:val="Default"/>
        <w:ind w:left="1080" w:hanging="36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Pr="00FB5572">
        <w:rPr>
          <w:rFonts w:asciiTheme="minorHAnsi" w:hAnsiTheme="minorHAnsi"/>
          <w:sz w:val="22"/>
          <w:szCs w:val="22"/>
        </w:rPr>
        <w:t xml:space="preserve">Is not designed for continuous employee occupancy. </w:t>
      </w:r>
    </w:p>
    <w:p w:rsidR="002A5866" w:rsidRPr="00FB5572" w:rsidRDefault="002A5866" w:rsidP="002A5866">
      <w:pPr>
        <w:pStyle w:val="Default"/>
        <w:rPr>
          <w:rFonts w:asciiTheme="minorHAnsi" w:hAnsiTheme="minorHAnsi"/>
          <w:sz w:val="22"/>
          <w:szCs w:val="22"/>
        </w:rPr>
      </w:pPr>
    </w:p>
    <w:p w:rsidR="002A5866" w:rsidRPr="00FB5572" w:rsidRDefault="002A5866" w:rsidP="002A5866">
      <w:pPr>
        <w:pStyle w:val="Default"/>
        <w:rPr>
          <w:rFonts w:asciiTheme="minorHAnsi" w:hAnsiTheme="minorHAnsi"/>
          <w:sz w:val="22"/>
          <w:szCs w:val="22"/>
        </w:rPr>
      </w:pPr>
      <w:r w:rsidRPr="00FB5572">
        <w:rPr>
          <w:rFonts w:asciiTheme="minorHAnsi" w:hAnsiTheme="minorHAnsi"/>
          <w:sz w:val="22"/>
          <w:szCs w:val="22"/>
        </w:rPr>
        <w:t xml:space="preserve">EMERGENCY </w:t>
      </w:r>
    </w:p>
    <w:p w:rsidR="002A5866" w:rsidRPr="00FB5572" w:rsidRDefault="002A5866" w:rsidP="002A5866">
      <w:pPr>
        <w:pStyle w:val="Default"/>
        <w:ind w:left="720"/>
        <w:rPr>
          <w:rFonts w:asciiTheme="minorHAnsi" w:hAnsiTheme="minorHAnsi"/>
          <w:sz w:val="22"/>
          <w:szCs w:val="22"/>
        </w:rPr>
      </w:pPr>
      <w:r w:rsidRPr="00FB5572">
        <w:rPr>
          <w:rFonts w:asciiTheme="minorHAnsi" w:hAnsiTheme="minorHAnsi"/>
          <w:sz w:val="22"/>
          <w:szCs w:val="22"/>
        </w:rPr>
        <w:t xml:space="preserve">Any occurrence (including any failure of hazard control or monitoring equipment) or event, internal or external, to the permit space that could endanger entrants. </w:t>
      </w:r>
    </w:p>
    <w:p w:rsidR="002A5866" w:rsidRPr="00FB5572" w:rsidRDefault="002A5866" w:rsidP="002A5866">
      <w:pPr>
        <w:pStyle w:val="Default"/>
        <w:ind w:left="720"/>
        <w:rPr>
          <w:rFonts w:asciiTheme="minorHAnsi" w:hAnsiTheme="minorHAnsi"/>
          <w:sz w:val="22"/>
          <w:szCs w:val="22"/>
        </w:rPr>
      </w:pPr>
    </w:p>
    <w:p w:rsidR="002A5866" w:rsidRPr="00FB5572" w:rsidRDefault="002A5866" w:rsidP="002A5866">
      <w:pPr>
        <w:pStyle w:val="Default"/>
        <w:rPr>
          <w:rFonts w:asciiTheme="minorHAnsi" w:hAnsiTheme="minorHAnsi"/>
          <w:sz w:val="22"/>
          <w:szCs w:val="22"/>
        </w:rPr>
      </w:pPr>
      <w:r w:rsidRPr="00FB5572">
        <w:rPr>
          <w:rFonts w:asciiTheme="minorHAnsi" w:hAnsiTheme="minorHAnsi"/>
          <w:sz w:val="22"/>
          <w:szCs w:val="22"/>
        </w:rPr>
        <w:t xml:space="preserve">ENGULFMENT </w:t>
      </w:r>
    </w:p>
    <w:p w:rsidR="002A5866" w:rsidRPr="00FB5572" w:rsidRDefault="002A5866" w:rsidP="002A5866">
      <w:pPr>
        <w:pStyle w:val="Default"/>
        <w:ind w:left="720"/>
        <w:rPr>
          <w:rFonts w:asciiTheme="minorHAnsi" w:hAnsiTheme="minorHAnsi"/>
          <w:sz w:val="22"/>
          <w:szCs w:val="22"/>
        </w:rPr>
      </w:pPr>
      <w:r w:rsidRPr="00FB5572">
        <w:rPr>
          <w:rFonts w:asciiTheme="minorHAnsi" w:hAnsiTheme="minorHAnsi"/>
          <w:sz w:val="22"/>
          <w:szCs w:val="22"/>
        </w:rPr>
        <w:t>The surrounding capture of a person by a liquid or finely divided (</w:t>
      </w:r>
      <w:proofErr w:type="spellStart"/>
      <w:r w:rsidRPr="00FB5572">
        <w:rPr>
          <w:rFonts w:asciiTheme="minorHAnsi" w:hAnsiTheme="minorHAnsi"/>
          <w:sz w:val="22"/>
          <w:szCs w:val="22"/>
        </w:rPr>
        <w:t>flowable</w:t>
      </w:r>
      <w:proofErr w:type="spellEnd"/>
      <w:r w:rsidRPr="00FB5572">
        <w:rPr>
          <w:rFonts w:asciiTheme="minorHAnsi" w:hAnsiTheme="minorHAnsi"/>
          <w:sz w:val="22"/>
          <w:szCs w:val="22"/>
        </w:rPr>
        <w:t xml:space="preserve">) solid substance that can be </w:t>
      </w:r>
      <w:r>
        <w:rPr>
          <w:rFonts w:asciiTheme="minorHAnsi" w:hAnsiTheme="minorHAnsi"/>
          <w:sz w:val="22"/>
          <w:szCs w:val="22"/>
        </w:rPr>
        <w:t>inhaled</w:t>
      </w:r>
      <w:r w:rsidRPr="00FB5572">
        <w:rPr>
          <w:rFonts w:asciiTheme="minorHAnsi" w:hAnsiTheme="minorHAnsi"/>
          <w:sz w:val="22"/>
          <w:szCs w:val="22"/>
        </w:rPr>
        <w:t xml:space="preserve"> to cause death by filling or plugging the respiratory system or that can exert enough force on the body to cause death by strangulation, constriction, or crushing. </w:t>
      </w:r>
    </w:p>
    <w:p w:rsidR="002A5866" w:rsidRPr="00FB5572" w:rsidRDefault="002A5866" w:rsidP="002A5866">
      <w:pPr>
        <w:pStyle w:val="Default"/>
        <w:ind w:left="720"/>
        <w:rPr>
          <w:rFonts w:asciiTheme="minorHAnsi" w:hAnsiTheme="minorHAnsi"/>
          <w:sz w:val="22"/>
          <w:szCs w:val="22"/>
        </w:rPr>
      </w:pPr>
    </w:p>
    <w:p w:rsidR="002A5866" w:rsidRPr="00FB5572" w:rsidRDefault="002A5866" w:rsidP="002A5866">
      <w:pPr>
        <w:pStyle w:val="Default"/>
        <w:rPr>
          <w:rFonts w:asciiTheme="minorHAnsi" w:hAnsiTheme="minorHAnsi"/>
          <w:sz w:val="22"/>
          <w:szCs w:val="22"/>
        </w:rPr>
      </w:pPr>
      <w:r w:rsidRPr="00FB5572">
        <w:rPr>
          <w:rFonts w:asciiTheme="minorHAnsi" w:hAnsiTheme="minorHAnsi"/>
          <w:sz w:val="22"/>
          <w:szCs w:val="22"/>
        </w:rPr>
        <w:t xml:space="preserve">ENTRANT </w:t>
      </w:r>
    </w:p>
    <w:p w:rsidR="002A5866" w:rsidRPr="00FB5572" w:rsidRDefault="002A5866" w:rsidP="002A5866">
      <w:pPr>
        <w:pStyle w:val="Default"/>
        <w:ind w:firstLine="720"/>
        <w:rPr>
          <w:rFonts w:asciiTheme="minorHAnsi" w:hAnsiTheme="minorHAnsi"/>
          <w:sz w:val="22"/>
          <w:szCs w:val="22"/>
        </w:rPr>
      </w:pPr>
      <w:r w:rsidRPr="00FB5572">
        <w:rPr>
          <w:rFonts w:asciiTheme="minorHAnsi" w:hAnsiTheme="minorHAnsi"/>
          <w:sz w:val="22"/>
          <w:szCs w:val="22"/>
        </w:rPr>
        <w:t xml:space="preserve">Employee who is authorized to enter a permit space. </w:t>
      </w:r>
    </w:p>
    <w:p w:rsidR="002A5866" w:rsidRPr="00FB5572" w:rsidRDefault="002A5866" w:rsidP="002A5866">
      <w:pPr>
        <w:pStyle w:val="Default"/>
        <w:ind w:firstLine="720"/>
        <w:rPr>
          <w:rFonts w:asciiTheme="minorHAnsi" w:hAnsiTheme="minorHAnsi"/>
          <w:sz w:val="22"/>
          <w:szCs w:val="22"/>
        </w:rPr>
      </w:pPr>
    </w:p>
    <w:p w:rsidR="002A5866" w:rsidRPr="00FB5572" w:rsidRDefault="002A5866" w:rsidP="002A5866">
      <w:pPr>
        <w:pStyle w:val="Default"/>
        <w:rPr>
          <w:rFonts w:asciiTheme="minorHAnsi" w:hAnsiTheme="minorHAnsi"/>
          <w:sz w:val="22"/>
          <w:szCs w:val="22"/>
        </w:rPr>
      </w:pPr>
      <w:r w:rsidRPr="00FB5572">
        <w:rPr>
          <w:rFonts w:asciiTheme="minorHAnsi" w:hAnsiTheme="minorHAnsi"/>
          <w:sz w:val="22"/>
          <w:szCs w:val="22"/>
        </w:rPr>
        <w:t xml:space="preserve">ENTRY </w:t>
      </w:r>
    </w:p>
    <w:p w:rsidR="002A5866" w:rsidRPr="00FB5572" w:rsidRDefault="002A5866" w:rsidP="002A5866">
      <w:pPr>
        <w:pStyle w:val="Default"/>
        <w:ind w:left="720"/>
        <w:rPr>
          <w:rFonts w:asciiTheme="minorHAnsi" w:hAnsiTheme="minorHAnsi"/>
          <w:sz w:val="22"/>
          <w:szCs w:val="22"/>
        </w:rPr>
      </w:pPr>
      <w:r w:rsidRPr="00FB5572">
        <w:rPr>
          <w:rFonts w:asciiTheme="minorHAnsi" w:hAnsiTheme="minorHAnsi"/>
          <w:sz w:val="22"/>
          <w:szCs w:val="22"/>
        </w:rPr>
        <w:t>Action by which a person passes through an opening into a permit-required confined space</w:t>
      </w:r>
      <w:r>
        <w:rPr>
          <w:rFonts w:asciiTheme="minorHAnsi" w:hAnsiTheme="minorHAnsi"/>
          <w:sz w:val="22"/>
          <w:szCs w:val="22"/>
        </w:rPr>
        <w:t xml:space="preserve"> and</w:t>
      </w:r>
      <w:r w:rsidRPr="00FB5572">
        <w:rPr>
          <w:rFonts w:asciiTheme="minorHAnsi" w:hAnsiTheme="minorHAnsi"/>
          <w:sz w:val="22"/>
          <w:szCs w:val="22"/>
        </w:rPr>
        <w:t xml:space="preserve"> includes work activities in that space</w:t>
      </w:r>
      <w:r>
        <w:rPr>
          <w:rFonts w:asciiTheme="minorHAnsi" w:hAnsiTheme="minorHAnsi"/>
          <w:sz w:val="22"/>
          <w:szCs w:val="22"/>
        </w:rPr>
        <w:t>.</w:t>
      </w:r>
      <w:r w:rsidRPr="00FB5572">
        <w:rPr>
          <w:rFonts w:asciiTheme="minorHAnsi" w:hAnsiTheme="minorHAnsi"/>
          <w:sz w:val="22"/>
          <w:szCs w:val="22"/>
        </w:rPr>
        <w:t xml:space="preserve"> </w:t>
      </w:r>
      <w:r>
        <w:rPr>
          <w:rFonts w:asciiTheme="minorHAnsi" w:hAnsiTheme="minorHAnsi"/>
          <w:sz w:val="22"/>
          <w:szCs w:val="22"/>
        </w:rPr>
        <w:t xml:space="preserve">Entry </w:t>
      </w:r>
      <w:r w:rsidRPr="00FB5572">
        <w:rPr>
          <w:rFonts w:asciiTheme="minorHAnsi" w:hAnsiTheme="minorHAnsi"/>
          <w:sz w:val="22"/>
          <w:szCs w:val="22"/>
        </w:rPr>
        <w:t>occurs as soon as any part of the entrant</w:t>
      </w:r>
      <w:r>
        <w:rPr>
          <w:rFonts w:asciiTheme="minorHAnsi" w:hAnsiTheme="minorHAnsi"/>
          <w:sz w:val="22"/>
          <w:szCs w:val="22"/>
        </w:rPr>
        <w:t>’</w:t>
      </w:r>
      <w:r w:rsidRPr="00FB5572">
        <w:rPr>
          <w:rFonts w:asciiTheme="minorHAnsi" w:hAnsiTheme="minorHAnsi"/>
          <w:sz w:val="22"/>
          <w:szCs w:val="22"/>
        </w:rPr>
        <w:t xml:space="preserve">s body breaks the plane of the opening </w:t>
      </w:r>
      <w:r>
        <w:rPr>
          <w:rFonts w:asciiTheme="minorHAnsi" w:hAnsiTheme="minorHAnsi"/>
          <w:sz w:val="22"/>
          <w:szCs w:val="22"/>
        </w:rPr>
        <w:t>into</w:t>
      </w:r>
      <w:r w:rsidRPr="00FB5572">
        <w:rPr>
          <w:rFonts w:asciiTheme="minorHAnsi" w:hAnsiTheme="minorHAnsi"/>
          <w:sz w:val="22"/>
          <w:szCs w:val="22"/>
        </w:rPr>
        <w:t xml:space="preserve"> the space. </w:t>
      </w:r>
    </w:p>
    <w:p w:rsidR="002A5866" w:rsidRPr="00FB5572" w:rsidRDefault="002A5866" w:rsidP="002A5866">
      <w:pPr>
        <w:pStyle w:val="Default"/>
        <w:ind w:left="720"/>
        <w:rPr>
          <w:rFonts w:asciiTheme="minorHAnsi" w:hAnsiTheme="minorHAnsi"/>
          <w:sz w:val="22"/>
          <w:szCs w:val="22"/>
        </w:rPr>
      </w:pPr>
    </w:p>
    <w:p w:rsidR="002A5866" w:rsidRPr="00FB5572" w:rsidRDefault="002A5866" w:rsidP="002A5866">
      <w:pPr>
        <w:pStyle w:val="Default"/>
        <w:rPr>
          <w:rFonts w:asciiTheme="minorHAnsi" w:hAnsiTheme="minorHAnsi"/>
          <w:sz w:val="22"/>
          <w:szCs w:val="22"/>
        </w:rPr>
      </w:pPr>
      <w:r w:rsidRPr="00FB5572">
        <w:rPr>
          <w:rFonts w:asciiTheme="minorHAnsi" w:hAnsiTheme="minorHAnsi"/>
          <w:sz w:val="22"/>
          <w:szCs w:val="22"/>
        </w:rPr>
        <w:t xml:space="preserve">ENTRY PERMIT </w:t>
      </w:r>
    </w:p>
    <w:p w:rsidR="002A5866" w:rsidRPr="00FB5572" w:rsidRDefault="002A5866" w:rsidP="002A5866">
      <w:pPr>
        <w:pStyle w:val="Default"/>
        <w:ind w:left="720"/>
        <w:rPr>
          <w:rFonts w:asciiTheme="minorHAnsi" w:hAnsiTheme="minorHAnsi"/>
          <w:sz w:val="22"/>
          <w:szCs w:val="22"/>
        </w:rPr>
      </w:pPr>
      <w:r w:rsidRPr="00FB5572">
        <w:rPr>
          <w:rFonts w:asciiTheme="minorHAnsi" w:hAnsiTheme="minorHAnsi"/>
          <w:sz w:val="22"/>
          <w:szCs w:val="22"/>
        </w:rPr>
        <w:t xml:space="preserve">The written or printed document provided by </w:t>
      </w:r>
      <w:r>
        <w:rPr>
          <w:rFonts w:asciiTheme="minorHAnsi" w:hAnsiTheme="minorHAnsi"/>
          <w:sz w:val="22"/>
          <w:szCs w:val="22"/>
        </w:rPr>
        <w:t>UW</w:t>
      </w:r>
      <w:r w:rsidRPr="00FB5572">
        <w:rPr>
          <w:rFonts w:asciiTheme="minorHAnsi" w:hAnsiTheme="minorHAnsi"/>
          <w:sz w:val="22"/>
          <w:szCs w:val="22"/>
        </w:rPr>
        <w:t xml:space="preserve"> allowing and controlling entry into a permit space. </w:t>
      </w:r>
    </w:p>
    <w:p w:rsidR="002A5866" w:rsidRDefault="002A5866" w:rsidP="002A5866">
      <w:pPr>
        <w:pStyle w:val="Default"/>
        <w:ind w:left="720"/>
        <w:rPr>
          <w:rFonts w:asciiTheme="minorHAnsi" w:hAnsiTheme="minorHAnsi"/>
          <w:sz w:val="22"/>
          <w:szCs w:val="22"/>
        </w:rPr>
      </w:pPr>
    </w:p>
    <w:p w:rsidR="002A5866" w:rsidRPr="00FB5572" w:rsidRDefault="002A5866" w:rsidP="002A5866">
      <w:pPr>
        <w:pStyle w:val="Default"/>
        <w:ind w:left="720"/>
        <w:rPr>
          <w:rFonts w:asciiTheme="minorHAnsi" w:hAnsiTheme="minorHAnsi"/>
          <w:sz w:val="22"/>
          <w:szCs w:val="22"/>
        </w:rPr>
      </w:pPr>
    </w:p>
    <w:p w:rsidR="002A5866" w:rsidRPr="00FB5572" w:rsidRDefault="002A5866" w:rsidP="002A5866">
      <w:pPr>
        <w:pStyle w:val="Default"/>
        <w:rPr>
          <w:rFonts w:asciiTheme="minorHAnsi" w:hAnsiTheme="minorHAnsi"/>
          <w:sz w:val="22"/>
          <w:szCs w:val="22"/>
        </w:rPr>
      </w:pPr>
      <w:r w:rsidRPr="00FB5572">
        <w:rPr>
          <w:rFonts w:asciiTheme="minorHAnsi" w:hAnsiTheme="minorHAnsi"/>
          <w:sz w:val="22"/>
          <w:szCs w:val="22"/>
        </w:rPr>
        <w:t xml:space="preserve">ENTRY SUPERVISOR </w:t>
      </w:r>
    </w:p>
    <w:p w:rsidR="002A5866" w:rsidRDefault="002A5866" w:rsidP="002A5866">
      <w:pPr>
        <w:pStyle w:val="Default"/>
        <w:ind w:left="720"/>
        <w:rPr>
          <w:rFonts w:asciiTheme="minorHAnsi" w:hAnsiTheme="minorHAnsi"/>
          <w:sz w:val="22"/>
          <w:szCs w:val="22"/>
        </w:rPr>
      </w:pPr>
      <w:r w:rsidRPr="00FB5572">
        <w:rPr>
          <w:rFonts w:asciiTheme="minorHAnsi" w:hAnsiTheme="minorHAnsi"/>
          <w:sz w:val="22"/>
          <w:szCs w:val="22"/>
        </w:rPr>
        <w:t>The person (such as the supervisor, foreman, or crew chief) responsible for</w:t>
      </w:r>
      <w:r>
        <w:rPr>
          <w:rFonts w:asciiTheme="minorHAnsi" w:hAnsiTheme="minorHAnsi"/>
          <w:sz w:val="22"/>
          <w:szCs w:val="22"/>
        </w:rPr>
        <w:t>:</w:t>
      </w:r>
    </w:p>
    <w:p w:rsidR="002A5866" w:rsidRDefault="002A5866" w:rsidP="002A5866">
      <w:pPr>
        <w:pStyle w:val="Default"/>
        <w:numPr>
          <w:ilvl w:val="0"/>
          <w:numId w:val="3"/>
        </w:numPr>
        <w:ind w:left="1080"/>
        <w:rPr>
          <w:rFonts w:asciiTheme="minorHAnsi" w:hAnsiTheme="minorHAnsi"/>
          <w:sz w:val="22"/>
          <w:szCs w:val="22"/>
        </w:rPr>
      </w:pPr>
      <w:r w:rsidRPr="00FB5572">
        <w:rPr>
          <w:rFonts w:asciiTheme="minorHAnsi" w:hAnsiTheme="minorHAnsi"/>
          <w:sz w:val="22"/>
          <w:szCs w:val="22"/>
        </w:rPr>
        <w:t>determining if acceptable entry conditions are present at a perm</w:t>
      </w:r>
      <w:r>
        <w:rPr>
          <w:rFonts w:asciiTheme="minorHAnsi" w:hAnsiTheme="minorHAnsi"/>
          <w:sz w:val="22"/>
          <w:szCs w:val="22"/>
        </w:rPr>
        <w:t>it space where entry is planned</w:t>
      </w:r>
    </w:p>
    <w:p w:rsidR="002A5866" w:rsidRDefault="002A5866" w:rsidP="002A5866">
      <w:pPr>
        <w:pStyle w:val="Default"/>
        <w:numPr>
          <w:ilvl w:val="0"/>
          <w:numId w:val="3"/>
        </w:numPr>
        <w:ind w:left="1080"/>
        <w:rPr>
          <w:rFonts w:asciiTheme="minorHAnsi" w:hAnsiTheme="minorHAnsi"/>
          <w:sz w:val="22"/>
          <w:szCs w:val="22"/>
        </w:rPr>
      </w:pPr>
      <w:r w:rsidRPr="00FB5572">
        <w:rPr>
          <w:rFonts w:asciiTheme="minorHAnsi" w:hAnsiTheme="minorHAnsi"/>
          <w:sz w:val="22"/>
          <w:szCs w:val="22"/>
        </w:rPr>
        <w:t>authorizing entry a</w:t>
      </w:r>
      <w:r>
        <w:rPr>
          <w:rFonts w:asciiTheme="minorHAnsi" w:hAnsiTheme="minorHAnsi"/>
          <w:sz w:val="22"/>
          <w:szCs w:val="22"/>
        </w:rPr>
        <w:t>nd overseeing entry operations</w:t>
      </w:r>
    </w:p>
    <w:p w:rsidR="002A5866" w:rsidRPr="00FB5572" w:rsidRDefault="002A5866" w:rsidP="002A5866">
      <w:pPr>
        <w:pStyle w:val="Default"/>
        <w:numPr>
          <w:ilvl w:val="0"/>
          <w:numId w:val="3"/>
        </w:numPr>
        <w:ind w:left="1080"/>
        <w:rPr>
          <w:rFonts w:asciiTheme="minorHAnsi" w:hAnsiTheme="minorHAnsi"/>
          <w:sz w:val="22"/>
          <w:szCs w:val="22"/>
        </w:rPr>
      </w:pPr>
      <w:r w:rsidRPr="00FB5572">
        <w:rPr>
          <w:rFonts w:asciiTheme="minorHAnsi" w:hAnsiTheme="minorHAnsi"/>
          <w:sz w:val="22"/>
          <w:szCs w:val="22"/>
        </w:rPr>
        <w:t>terminating ent</w:t>
      </w:r>
      <w:r>
        <w:rPr>
          <w:rFonts w:asciiTheme="minorHAnsi" w:hAnsiTheme="minorHAnsi"/>
          <w:sz w:val="22"/>
          <w:szCs w:val="22"/>
        </w:rPr>
        <w:t>ry as required by this section</w:t>
      </w:r>
    </w:p>
    <w:p w:rsidR="002A5866" w:rsidRPr="00FB5572" w:rsidRDefault="002A5866" w:rsidP="002A5866">
      <w:pPr>
        <w:pStyle w:val="Default"/>
        <w:ind w:left="720"/>
        <w:rPr>
          <w:rFonts w:asciiTheme="minorHAnsi" w:hAnsiTheme="minorHAnsi"/>
          <w:sz w:val="22"/>
          <w:szCs w:val="22"/>
        </w:rPr>
      </w:pPr>
    </w:p>
    <w:p w:rsidR="002A5866" w:rsidRPr="00FB5572" w:rsidRDefault="002A5866" w:rsidP="002A5866">
      <w:pPr>
        <w:pStyle w:val="Default"/>
        <w:rPr>
          <w:rFonts w:asciiTheme="minorHAnsi" w:hAnsiTheme="minorHAnsi"/>
          <w:sz w:val="22"/>
          <w:szCs w:val="22"/>
        </w:rPr>
      </w:pPr>
      <w:r w:rsidRPr="00FB5572">
        <w:rPr>
          <w:rFonts w:asciiTheme="minorHAnsi" w:hAnsiTheme="minorHAnsi"/>
          <w:sz w:val="22"/>
          <w:szCs w:val="22"/>
        </w:rPr>
        <w:t xml:space="preserve">HAZARDOUS ATMOSPHERE </w:t>
      </w:r>
    </w:p>
    <w:p w:rsidR="002A5866" w:rsidRPr="00FB5572" w:rsidRDefault="002A5866" w:rsidP="002A5866">
      <w:pPr>
        <w:pStyle w:val="Default"/>
        <w:ind w:left="720"/>
        <w:rPr>
          <w:rFonts w:asciiTheme="minorHAnsi" w:hAnsiTheme="minorHAnsi"/>
          <w:sz w:val="22"/>
          <w:szCs w:val="22"/>
        </w:rPr>
      </w:pPr>
      <w:r w:rsidRPr="00FB5572">
        <w:rPr>
          <w:rFonts w:asciiTheme="minorHAnsi" w:hAnsiTheme="minorHAnsi"/>
          <w:sz w:val="22"/>
          <w:szCs w:val="22"/>
        </w:rPr>
        <w:t xml:space="preserve">An atmosphere that may expose employees to the risk of death, incapacitation, impairment of ability to self-rescue, injury, or acute illness from one or more of the following: </w:t>
      </w:r>
    </w:p>
    <w:p w:rsidR="002A5866" w:rsidRPr="00FB5572" w:rsidRDefault="002A5866" w:rsidP="002A5866">
      <w:pPr>
        <w:pStyle w:val="Default"/>
        <w:ind w:left="1080" w:hanging="36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Pr="00FB5572">
        <w:rPr>
          <w:rFonts w:asciiTheme="minorHAnsi" w:hAnsiTheme="minorHAnsi"/>
          <w:sz w:val="22"/>
          <w:szCs w:val="22"/>
        </w:rPr>
        <w:t xml:space="preserve">Flammable gas, vapor, or mist in excess of 10 percent of its lower explosive limit (LEL); </w:t>
      </w:r>
    </w:p>
    <w:p w:rsidR="002A5866" w:rsidRPr="00FB5572" w:rsidRDefault="002A5866" w:rsidP="002A5866">
      <w:pPr>
        <w:pStyle w:val="Default"/>
        <w:ind w:left="1080" w:hanging="36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Pr="00FB5572">
        <w:rPr>
          <w:rFonts w:asciiTheme="minorHAnsi" w:hAnsiTheme="minorHAnsi"/>
          <w:sz w:val="22"/>
          <w:szCs w:val="22"/>
        </w:rPr>
        <w:t xml:space="preserve">Airborne combustible dust at a concentration that meets or exceeds its LEL; </w:t>
      </w:r>
    </w:p>
    <w:p w:rsidR="002A5866" w:rsidRDefault="002A5866" w:rsidP="002A5866">
      <w:pPr>
        <w:pStyle w:val="Default"/>
        <w:ind w:left="1080" w:hanging="360"/>
        <w:rPr>
          <w:rFonts w:asciiTheme="minorHAnsi" w:hAnsiTheme="minorHAnsi"/>
          <w:sz w:val="22"/>
          <w:szCs w:val="22"/>
        </w:rPr>
      </w:pPr>
      <w:r w:rsidRPr="00FB5572">
        <w:rPr>
          <w:rFonts w:asciiTheme="minorHAnsi" w:hAnsiTheme="minorHAnsi"/>
          <w:sz w:val="22"/>
          <w:szCs w:val="22"/>
        </w:rPr>
        <w:t>•</w:t>
      </w:r>
      <w:r>
        <w:rPr>
          <w:rFonts w:asciiTheme="minorHAnsi" w:hAnsiTheme="minorHAnsi"/>
          <w:sz w:val="22"/>
          <w:szCs w:val="22"/>
        </w:rPr>
        <w:tab/>
      </w:r>
      <w:r w:rsidRPr="00FB5572">
        <w:rPr>
          <w:rFonts w:asciiTheme="minorHAnsi" w:hAnsiTheme="minorHAnsi"/>
          <w:sz w:val="22"/>
          <w:szCs w:val="22"/>
        </w:rPr>
        <w:t xml:space="preserve">Atmospheric oxygen concentration below </w:t>
      </w:r>
      <w:r>
        <w:rPr>
          <w:rFonts w:asciiTheme="minorHAnsi" w:hAnsiTheme="minorHAnsi"/>
          <w:sz w:val="22"/>
          <w:szCs w:val="22"/>
        </w:rPr>
        <w:t>19.5</w:t>
      </w:r>
      <w:r w:rsidRPr="00FB5572">
        <w:rPr>
          <w:rFonts w:asciiTheme="minorHAnsi" w:hAnsiTheme="minorHAnsi"/>
          <w:sz w:val="22"/>
          <w:szCs w:val="22"/>
        </w:rPr>
        <w:t xml:space="preserve"> percent or above 23.5 percent; </w:t>
      </w:r>
    </w:p>
    <w:p w:rsidR="002A5866" w:rsidRDefault="002A5866" w:rsidP="002A5866">
      <w:pPr>
        <w:pStyle w:val="Default"/>
        <w:ind w:left="1080" w:hanging="360"/>
        <w:rPr>
          <w:rFonts w:asciiTheme="minorHAnsi" w:hAnsiTheme="minorHAnsi"/>
          <w:sz w:val="22"/>
          <w:szCs w:val="22"/>
        </w:rPr>
      </w:pPr>
    </w:p>
    <w:p w:rsidR="002A5866" w:rsidRDefault="002A5866" w:rsidP="002A5866">
      <w:pPr>
        <w:pStyle w:val="Default"/>
        <w:ind w:left="1080" w:hanging="360"/>
        <w:rPr>
          <w:rFonts w:asciiTheme="minorHAnsi" w:hAnsiTheme="minorHAnsi"/>
          <w:sz w:val="22"/>
          <w:szCs w:val="22"/>
        </w:rPr>
      </w:pPr>
    </w:p>
    <w:p w:rsidR="002A5866" w:rsidRDefault="002A5866" w:rsidP="002A5866">
      <w:pPr>
        <w:pStyle w:val="Default"/>
        <w:ind w:left="1080" w:hanging="360"/>
        <w:rPr>
          <w:rFonts w:asciiTheme="minorHAnsi" w:hAnsiTheme="minorHAnsi"/>
          <w:sz w:val="22"/>
          <w:szCs w:val="22"/>
        </w:rPr>
      </w:pPr>
    </w:p>
    <w:p w:rsidR="002A5866" w:rsidRPr="00FB5572" w:rsidRDefault="002A5866" w:rsidP="002A5866">
      <w:pPr>
        <w:pStyle w:val="Default"/>
        <w:ind w:left="1080" w:hanging="360"/>
        <w:rPr>
          <w:rFonts w:asciiTheme="minorHAnsi" w:hAnsiTheme="minorHAnsi"/>
          <w:sz w:val="22"/>
          <w:szCs w:val="22"/>
        </w:rPr>
      </w:pPr>
    </w:p>
    <w:p w:rsidR="002A5866" w:rsidRPr="00FB5572" w:rsidRDefault="002A5866" w:rsidP="002A5866">
      <w:pPr>
        <w:pStyle w:val="Default"/>
        <w:ind w:left="1080" w:hanging="360"/>
        <w:rPr>
          <w:rFonts w:asciiTheme="minorHAnsi" w:hAnsiTheme="minorHAnsi"/>
          <w:sz w:val="22"/>
          <w:szCs w:val="22"/>
        </w:rPr>
      </w:pPr>
      <w:r w:rsidRPr="00FB5572">
        <w:rPr>
          <w:rFonts w:asciiTheme="minorHAnsi" w:hAnsiTheme="minorHAnsi"/>
          <w:sz w:val="22"/>
          <w:szCs w:val="22"/>
        </w:rPr>
        <w:t>•</w:t>
      </w:r>
      <w:r>
        <w:rPr>
          <w:rFonts w:asciiTheme="minorHAnsi" w:hAnsiTheme="minorHAnsi"/>
          <w:sz w:val="22"/>
          <w:szCs w:val="22"/>
        </w:rPr>
        <w:tab/>
      </w:r>
      <w:r w:rsidRPr="00FB5572">
        <w:rPr>
          <w:rFonts w:asciiTheme="minorHAnsi" w:hAnsiTheme="minorHAnsi"/>
          <w:sz w:val="22"/>
          <w:szCs w:val="22"/>
        </w:rPr>
        <w:t xml:space="preserve">Atmospheric concentration of any substance for which </w:t>
      </w:r>
      <w:r>
        <w:rPr>
          <w:rFonts w:asciiTheme="minorHAnsi" w:hAnsiTheme="minorHAnsi"/>
          <w:sz w:val="22"/>
          <w:szCs w:val="22"/>
        </w:rPr>
        <w:t>may exceed a</w:t>
      </w:r>
      <w:r w:rsidRPr="00FB5572">
        <w:rPr>
          <w:rFonts w:asciiTheme="minorHAnsi" w:hAnsiTheme="minorHAnsi"/>
          <w:sz w:val="22"/>
          <w:szCs w:val="22"/>
        </w:rPr>
        <w:t xml:space="preserve"> permissible exposure limit. </w:t>
      </w:r>
    </w:p>
    <w:p w:rsidR="002A5866" w:rsidRPr="00FB5572" w:rsidRDefault="002A5866" w:rsidP="002A5866">
      <w:pPr>
        <w:pStyle w:val="Default"/>
        <w:rPr>
          <w:rFonts w:asciiTheme="minorHAnsi" w:hAnsiTheme="minorHAnsi"/>
          <w:sz w:val="22"/>
          <w:szCs w:val="22"/>
        </w:rPr>
      </w:pPr>
    </w:p>
    <w:p w:rsidR="002A5866" w:rsidRPr="00FB5572" w:rsidRDefault="002A5866" w:rsidP="002A5866">
      <w:pPr>
        <w:pStyle w:val="Default"/>
        <w:rPr>
          <w:rFonts w:asciiTheme="minorHAnsi" w:hAnsiTheme="minorHAnsi"/>
          <w:sz w:val="22"/>
          <w:szCs w:val="22"/>
        </w:rPr>
      </w:pPr>
      <w:r w:rsidRPr="00FB5572">
        <w:rPr>
          <w:rFonts w:asciiTheme="minorHAnsi" w:hAnsiTheme="minorHAnsi"/>
          <w:sz w:val="22"/>
          <w:szCs w:val="22"/>
        </w:rPr>
        <w:t xml:space="preserve">IMMEDIATELY DANGEROUS TO LIFE OR HEALTH (IDLH) </w:t>
      </w:r>
    </w:p>
    <w:p w:rsidR="002A5866" w:rsidRPr="00FB5572" w:rsidRDefault="002A5866" w:rsidP="002A5866">
      <w:pPr>
        <w:pStyle w:val="Default"/>
        <w:ind w:left="720"/>
        <w:rPr>
          <w:rFonts w:asciiTheme="minorHAnsi" w:hAnsiTheme="minorHAnsi"/>
          <w:sz w:val="22"/>
          <w:szCs w:val="22"/>
        </w:rPr>
      </w:pPr>
      <w:r w:rsidRPr="00FB5572">
        <w:rPr>
          <w:rFonts w:asciiTheme="minorHAnsi" w:hAnsiTheme="minorHAnsi"/>
          <w:sz w:val="22"/>
          <w:szCs w:val="22"/>
        </w:rPr>
        <w:t>Any condition that poses an immediately or delayed threat to life or what would cause irreversible adverse health effects or that would interfere with an individual</w:t>
      </w:r>
      <w:r>
        <w:rPr>
          <w:rFonts w:asciiTheme="minorHAnsi" w:hAnsiTheme="minorHAnsi"/>
          <w:sz w:val="22"/>
          <w:szCs w:val="22"/>
        </w:rPr>
        <w:t>’</w:t>
      </w:r>
      <w:r w:rsidRPr="00FB5572">
        <w:rPr>
          <w:rFonts w:asciiTheme="minorHAnsi" w:hAnsiTheme="minorHAnsi"/>
          <w:sz w:val="22"/>
          <w:szCs w:val="22"/>
        </w:rPr>
        <w:t xml:space="preserve">s ability to escape unaided from a permit space. </w:t>
      </w:r>
    </w:p>
    <w:p w:rsidR="002A5866" w:rsidRPr="00FB5572" w:rsidRDefault="002A5866" w:rsidP="002A5866">
      <w:pPr>
        <w:pStyle w:val="Default"/>
        <w:ind w:left="720"/>
        <w:rPr>
          <w:rFonts w:asciiTheme="minorHAnsi" w:hAnsiTheme="minorHAnsi"/>
          <w:sz w:val="22"/>
          <w:szCs w:val="22"/>
        </w:rPr>
      </w:pPr>
    </w:p>
    <w:p w:rsidR="002A5866" w:rsidRPr="00FB5572" w:rsidRDefault="002A5866" w:rsidP="002A5866">
      <w:pPr>
        <w:pStyle w:val="Default"/>
        <w:rPr>
          <w:rFonts w:asciiTheme="minorHAnsi" w:hAnsiTheme="minorHAnsi"/>
          <w:sz w:val="22"/>
          <w:szCs w:val="22"/>
        </w:rPr>
      </w:pPr>
      <w:r w:rsidRPr="00FB5572">
        <w:rPr>
          <w:rFonts w:asciiTheme="minorHAnsi" w:hAnsiTheme="minorHAnsi"/>
          <w:sz w:val="22"/>
          <w:szCs w:val="22"/>
        </w:rPr>
        <w:t xml:space="preserve">ISOLATION </w:t>
      </w:r>
    </w:p>
    <w:p w:rsidR="002A5866" w:rsidRPr="00FB5572" w:rsidRDefault="002A5866" w:rsidP="002A5866">
      <w:pPr>
        <w:pStyle w:val="Default"/>
        <w:ind w:left="720"/>
        <w:rPr>
          <w:rFonts w:asciiTheme="minorHAnsi" w:hAnsiTheme="minorHAnsi"/>
          <w:sz w:val="22"/>
          <w:szCs w:val="22"/>
        </w:rPr>
      </w:pPr>
      <w:r w:rsidRPr="00FB5572">
        <w:rPr>
          <w:rFonts w:asciiTheme="minorHAnsi" w:hAnsiTheme="minorHAnsi"/>
          <w:sz w:val="22"/>
          <w:szCs w:val="22"/>
        </w:rPr>
        <w:t xml:space="preserve">The process by which a permit space is removed from service and completely protected against the release of energy and material into the space by such means as: blanking or blinding; misaligning or removing sections of lines, pipes, or ducts; a double block and bleed system; lockout or </w:t>
      </w:r>
      <w:proofErr w:type="spellStart"/>
      <w:r w:rsidRPr="00FB5572">
        <w:rPr>
          <w:rFonts w:asciiTheme="minorHAnsi" w:hAnsiTheme="minorHAnsi"/>
          <w:sz w:val="22"/>
          <w:szCs w:val="22"/>
        </w:rPr>
        <w:t>tagout</w:t>
      </w:r>
      <w:proofErr w:type="spellEnd"/>
      <w:r w:rsidRPr="00FB5572">
        <w:rPr>
          <w:rFonts w:asciiTheme="minorHAnsi" w:hAnsiTheme="minorHAnsi"/>
          <w:sz w:val="22"/>
          <w:szCs w:val="22"/>
        </w:rPr>
        <w:t xml:space="preserve"> of all sources of energy, including hydraulic or electric; </w:t>
      </w:r>
      <w:r>
        <w:rPr>
          <w:rFonts w:asciiTheme="minorHAnsi" w:hAnsiTheme="minorHAnsi"/>
          <w:sz w:val="22"/>
          <w:szCs w:val="22"/>
        </w:rPr>
        <w:t xml:space="preserve">or </w:t>
      </w:r>
      <w:r w:rsidRPr="00FB5572">
        <w:rPr>
          <w:rFonts w:asciiTheme="minorHAnsi" w:hAnsiTheme="minorHAnsi"/>
          <w:sz w:val="22"/>
          <w:szCs w:val="22"/>
        </w:rPr>
        <w:t>blocking or discon</w:t>
      </w:r>
      <w:r>
        <w:rPr>
          <w:rFonts w:asciiTheme="minorHAnsi" w:hAnsiTheme="minorHAnsi"/>
          <w:sz w:val="22"/>
          <w:szCs w:val="22"/>
        </w:rPr>
        <w:t>necting all mechanical linkages</w:t>
      </w:r>
      <w:r w:rsidRPr="00FB5572">
        <w:rPr>
          <w:rFonts w:asciiTheme="minorHAnsi" w:hAnsiTheme="minorHAnsi"/>
          <w:sz w:val="22"/>
          <w:szCs w:val="22"/>
        </w:rPr>
        <w:t xml:space="preserve">. </w:t>
      </w:r>
    </w:p>
    <w:p w:rsidR="002A5866" w:rsidRPr="00FB5572" w:rsidRDefault="002A5866" w:rsidP="002A5866">
      <w:pPr>
        <w:pStyle w:val="Default"/>
        <w:ind w:left="720"/>
        <w:rPr>
          <w:rFonts w:asciiTheme="minorHAnsi" w:hAnsiTheme="minorHAnsi"/>
          <w:sz w:val="22"/>
          <w:szCs w:val="22"/>
        </w:rPr>
      </w:pPr>
    </w:p>
    <w:p w:rsidR="002A5866" w:rsidRPr="00FB5572" w:rsidRDefault="002A5866" w:rsidP="002A5866">
      <w:pPr>
        <w:pStyle w:val="Default"/>
        <w:rPr>
          <w:rFonts w:asciiTheme="minorHAnsi" w:hAnsiTheme="minorHAnsi"/>
          <w:sz w:val="22"/>
          <w:szCs w:val="22"/>
        </w:rPr>
      </w:pPr>
      <w:r w:rsidRPr="00FB5572">
        <w:rPr>
          <w:rFonts w:asciiTheme="minorHAnsi" w:hAnsiTheme="minorHAnsi"/>
          <w:sz w:val="22"/>
          <w:szCs w:val="22"/>
        </w:rPr>
        <w:t xml:space="preserve">NON-PERMIT CONFINED SPACE </w:t>
      </w:r>
    </w:p>
    <w:p w:rsidR="002A5866" w:rsidRPr="00FB5572" w:rsidRDefault="002A5866" w:rsidP="002A5866">
      <w:pPr>
        <w:pStyle w:val="Default"/>
        <w:ind w:left="720"/>
        <w:rPr>
          <w:rFonts w:asciiTheme="minorHAnsi" w:hAnsiTheme="minorHAnsi"/>
          <w:sz w:val="22"/>
          <w:szCs w:val="22"/>
        </w:rPr>
      </w:pPr>
      <w:r w:rsidRPr="00FB5572">
        <w:rPr>
          <w:rFonts w:asciiTheme="minorHAnsi" w:hAnsiTheme="minorHAnsi"/>
          <w:sz w:val="22"/>
          <w:szCs w:val="22"/>
        </w:rPr>
        <w:t xml:space="preserve">A confined space that does not contain </w:t>
      </w:r>
      <w:r>
        <w:rPr>
          <w:rFonts w:asciiTheme="minorHAnsi" w:hAnsiTheme="minorHAnsi"/>
          <w:sz w:val="22"/>
          <w:szCs w:val="22"/>
        </w:rPr>
        <w:t>actual hazards or</w:t>
      </w:r>
      <w:r w:rsidRPr="00FB5572">
        <w:rPr>
          <w:rFonts w:asciiTheme="minorHAnsi" w:hAnsiTheme="minorHAnsi"/>
          <w:sz w:val="22"/>
          <w:szCs w:val="22"/>
        </w:rPr>
        <w:t xml:space="preserve"> potential hazard</w:t>
      </w:r>
      <w:r>
        <w:rPr>
          <w:rFonts w:asciiTheme="minorHAnsi" w:hAnsiTheme="minorHAnsi"/>
          <w:sz w:val="22"/>
          <w:szCs w:val="22"/>
        </w:rPr>
        <w:t>s</w:t>
      </w:r>
      <w:r w:rsidRPr="00FB5572">
        <w:rPr>
          <w:rFonts w:asciiTheme="minorHAnsi" w:hAnsiTheme="minorHAnsi"/>
          <w:sz w:val="22"/>
          <w:szCs w:val="22"/>
        </w:rPr>
        <w:t xml:space="preserve"> capable of causing death or serious physical harm. </w:t>
      </w:r>
    </w:p>
    <w:p w:rsidR="002A5866" w:rsidRPr="00FB5572" w:rsidRDefault="002A5866" w:rsidP="002A5866">
      <w:pPr>
        <w:pStyle w:val="Default"/>
        <w:ind w:left="720"/>
        <w:rPr>
          <w:rFonts w:asciiTheme="minorHAnsi" w:hAnsiTheme="minorHAnsi"/>
          <w:sz w:val="22"/>
          <w:szCs w:val="22"/>
        </w:rPr>
      </w:pPr>
    </w:p>
    <w:p w:rsidR="002A5866" w:rsidRPr="00FB5572" w:rsidRDefault="002A5866" w:rsidP="002A5866">
      <w:pPr>
        <w:pStyle w:val="Default"/>
        <w:rPr>
          <w:rFonts w:asciiTheme="minorHAnsi" w:hAnsiTheme="minorHAnsi"/>
          <w:sz w:val="22"/>
          <w:szCs w:val="22"/>
        </w:rPr>
      </w:pPr>
      <w:r w:rsidRPr="00FB5572">
        <w:rPr>
          <w:rFonts w:asciiTheme="minorHAnsi" w:hAnsiTheme="minorHAnsi"/>
          <w:sz w:val="22"/>
          <w:szCs w:val="22"/>
        </w:rPr>
        <w:t>PERMIT</w:t>
      </w:r>
      <w:r>
        <w:rPr>
          <w:rFonts w:asciiTheme="minorHAnsi" w:hAnsiTheme="minorHAnsi"/>
          <w:sz w:val="22"/>
          <w:szCs w:val="22"/>
        </w:rPr>
        <w:t>-REQUIRED CONFINED SPACE</w:t>
      </w:r>
      <w:r w:rsidRPr="00FB5572">
        <w:rPr>
          <w:rFonts w:asciiTheme="minorHAnsi" w:hAnsiTheme="minorHAnsi"/>
          <w:sz w:val="22"/>
          <w:szCs w:val="22"/>
        </w:rPr>
        <w:t xml:space="preserve"> </w:t>
      </w:r>
      <w:r>
        <w:rPr>
          <w:rFonts w:asciiTheme="minorHAnsi" w:hAnsiTheme="minorHAnsi"/>
          <w:sz w:val="22"/>
          <w:szCs w:val="22"/>
        </w:rPr>
        <w:t>(PERMIT SPACE)</w:t>
      </w:r>
    </w:p>
    <w:p w:rsidR="002A5866" w:rsidRPr="00FB5572" w:rsidRDefault="002A5866" w:rsidP="002A5866">
      <w:pPr>
        <w:pStyle w:val="Default"/>
        <w:ind w:left="720"/>
        <w:rPr>
          <w:rFonts w:asciiTheme="minorHAnsi" w:hAnsiTheme="minorHAnsi"/>
          <w:sz w:val="22"/>
          <w:szCs w:val="22"/>
        </w:rPr>
      </w:pPr>
      <w:r w:rsidRPr="00FB5572">
        <w:rPr>
          <w:rFonts w:asciiTheme="minorHAnsi" w:hAnsiTheme="minorHAnsi"/>
          <w:sz w:val="22"/>
          <w:szCs w:val="22"/>
        </w:rPr>
        <w:t xml:space="preserve">A confined space that has one or more of the following characteristics: </w:t>
      </w:r>
    </w:p>
    <w:p w:rsidR="002A5866" w:rsidRPr="00FB5572" w:rsidRDefault="002A5866" w:rsidP="002A5866">
      <w:pPr>
        <w:pStyle w:val="Default"/>
        <w:ind w:left="1080" w:hanging="360"/>
        <w:rPr>
          <w:rFonts w:asciiTheme="minorHAnsi" w:hAnsiTheme="minorHAnsi"/>
          <w:sz w:val="22"/>
          <w:szCs w:val="22"/>
        </w:rPr>
      </w:pPr>
      <w:r w:rsidRPr="00FB5572">
        <w:rPr>
          <w:rFonts w:asciiTheme="minorHAnsi" w:hAnsiTheme="minorHAnsi"/>
          <w:sz w:val="22"/>
          <w:szCs w:val="22"/>
        </w:rPr>
        <w:t>•</w:t>
      </w:r>
      <w:r>
        <w:rPr>
          <w:rFonts w:asciiTheme="minorHAnsi" w:hAnsiTheme="minorHAnsi"/>
          <w:sz w:val="22"/>
          <w:szCs w:val="22"/>
        </w:rPr>
        <w:tab/>
      </w:r>
      <w:r w:rsidRPr="00FB5572">
        <w:rPr>
          <w:rFonts w:asciiTheme="minorHAnsi" w:hAnsiTheme="minorHAnsi"/>
          <w:sz w:val="22"/>
          <w:szCs w:val="22"/>
        </w:rPr>
        <w:t xml:space="preserve">Contains or has the potential to </w:t>
      </w:r>
      <w:r>
        <w:rPr>
          <w:rFonts w:asciiTheme="minorHAnsi" w:hAnsiTheme="minorHAnsi"/>
          <w:sz w:val="22"/>
          <w:szCs w:val="22"/>
        </w:rPr>
        <w:t>contain a hazardous atmosphere</w:t>
      </w:r>
    </w:p>
    <w:p w:rsidR="002A5866" w:rsidRPr="00FB5572" w:rsidRDefault="002A5866" w:rsidP="002A5866">
      <w:pPr>
        <w:pStyle w:val="Default"/>
        <w:ind w:left="1080" w:hanging="360"/>
        <w:rPr>
          <w:rFonts w:asciiTheme="minorHAnsi" w:hAnsiTheme="minorHAnsi"/>
          <w:sz w:val="22"/>
          <w:szCs w:val="22"/>
        </w:rPr>
      </w:pPr>
      <w:r w:rsidRPr="00FB5572">
        <w:rPr>
          <w:rFonts w:asciiTheme="minorHAnsi" w:hAnsiTheme="minorHAnsi"/>
          <w:sz w:val="22"/>
          <w:szCs w:val="22"/>
        </w:rPr>
        <w:t>•</w:t>
      </w:r>
      <w:r>
        <w:rPr>
          <w:rFonts w:asciiTheme="minorHAnsi" w:hAnsiTheme="minorHAnsi"/>
          <w:sz w:val="22"/>
          <w:szCs w:val="22"/>
        </w:rPr>
        <w:tab/>
      </w:r>
      <w:r w:rsidRPr="00FB5572">
        <w:rPr>
          <w:rFonts w:asciiTheme="minorHAnsi" w:hAnsiTheme="minorHAnsi"/>
          <w:sz w:val="22"/>
          <w:szCs w:val="22"/>
        </w:rPr>
        <w:t>Contains a material that has the pote</w:t>
      </w:r>
      <w:r>
        <w:rPr>
          <w:rFonts w:asciiTheme="minorHAnsi" w:hAnsiTheme="minorHAnsi"/>
          <w:sz w:val="22"/>
          <w:szCs w:val="22"/>
        </w:rPr>
        <w:t>ntial for engulfing an entrant</w:t>
      </w:r>
    </w:p>
    <w:p w:rsidR="002A5866" w:rsidRPr="00FB5572" w:rsidRDefault="002A5866" w:rsidP="002A5866">
      <w:pPr>
        <w:pStyle w:val="Default"/>
        <w:ind w:left="1080" w:hanging="36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Pr="00FB5572">
        <w:rPr>
          <w:rFonts w:asciiTheme="minorHAnsi" w:hAnsiTheme="minorHAnsi"/>
          <w:sz w:val="22"/>
          <w:szCs w:val="22"/>
        </w:rPr>
        <w:t>Has an internal configuration such that an entrant could be trapped or asphyxiated by inwardly converging walls or by a floor</w:t>
      </w:r>
      <w:r>
        <w:rPr>
          <w:rFonts w:asciiTheme="minorHAnsi" w:hAnsiTheme="minorHAnsi"/>
          <w:sz w:val="22"/>
          <w:szCs w:val="22"/>
        </w:rPr>
        <w:t>,</w:t>
      </w:r>
      <w:r w:rsidRPr="00FB5572">
        <w:rPr>
          <w:rFonts w:asciiTheme="minorHAnsi" w:hAnsiTheme="minorHAnsi"/>
          <w:sz w:val="22"/>
          <w:szCs w:val="22"/>
        </w:rPr>
        <w:t xml:space="preserve"> which slopes downward and tapers</w:t>
      </w:r>
      <w:r>
        <w:rPr>
          <w:rFonts w:asciiTheme="minorHAnsi" w:hAnsiTheme="minorHAnsi"/>
          <w:sz w:val="22"/>
          <w:szCs w:val="22"/>
        </w:rPr>
        <w:t xml:space="preserve"> to a smaller cross-section</w:t>
      </w:r>
    </w:p>
    <w:p w:rsidR="002A5866" w:rsidRPr="00FB5572" w:rsidRDefault="002A5866" w:rsidP="002A5866">
      <w:pPr>
        <w:pStyle w:val="Default"/>
        <w:ind w:left="1080" w:hanging="36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Pr="00FB5572">
        <w:rPr>
          <w:rFonts w:asciiTheme="minorHAnsi" w:hAnsiTheme="minorHAnsi"/>
          <w:sz w:val="22"/>
          <w:szCs w:val="22"/>
        </w:rPr>
        <w:t xml:space="preserve">Contains any other recognized serious safety or health hazard. </w:t>
      </w:r>
    </w:p>
    <w:p w:rsidR="002A5866" w:rsidRPr="00FB5572" w:rsidRDefault="002A5866" w:rsidP="002A5866">
      <w:pPr>
        <w:pStyle w:val="Default"/>
        <w:rPr>
          <w:rFonts w:asciiTheme="minorHAnsi" w:hAnsiTheme="minorHAnsi"/>
          <w:sz w:val="22"/>
          <w:szCs w:val="22"/>
        </w:rPr>
      </w:pPr>
    </w:p>
    <w:p w:rsidR="002A5866" w:rsidRPr="00FB5572" w:rsidRDefault="002A5866" w:rsidP="002A5866">
      <w:pPr>
        <w:pStyle w:val="Default"/>
        <w:rPr>
          <w:rFonts w:asciiTheme="minorHAnsi" w:hAnsiTheme="minorHAnsi"/>
          <w:sz w:val="22"/>
          <w:szCs w:val="22"/>
        </w:rPr>
      </w:pPr>
      <w:r w:rsidRPr="00FB5572">
        <w:rPr>
          <w:rFonts w:asciiTheme="minorHAnsi" w:hAnsiTheme="minorHAnsi"/>
          <w:sz w:val="22"/>
          <w:szCs w:val="22"/>
        </w:rPr>
        <w:t xml:space="preserve">RETRIEVAL SYSTEM </w:t>
      </w:r>
    </w:p>
    <w:p w:rsidR="002A5866" w:rsidRPr="002B3F7E" w:rsidRDefault="002A5866" w:rsidP="002A5866">
      <w:pPr>
        <w:ind w:left="720"/>
        <w:rPr>
          <w:rFonts w:asciiTheme="minorHAnsi" w:hAnsiTheme="minorHAnsi" w:cs="Arial"/>
          <w:sz w:val="22"/>
          <w:szCs w:val="22"/>
        </w:rPr>
      </w:pPr>
      <w:r w:rsidRPr="002B3F7E">
        <w:rPr>
          <w:rFonts w:asciiTheme="minorHAnsi" w:hAnsiTheme="minorHAnsi" w:cs="Arial"/>
          <w:sz w:val="22"/>
          <w:szCs w:val="22"/>
        </w:rPr>
        <w:t>Equipment used for non-entry rescue of persons from a permit space, such as a retrieval line, full-body harness, wristlets, and a lifting device or anchor.</w:t>
      </w:r>
    </w:p>
    <w:p w:rsidR="002A5866" w:rsidRDefault="002A5866" w:rsidP="002A5866">
      <w:pPr>
        <w:rPr>
          <w:rStyle w:val="Hyperlink"/>
          <w:rFonts w:asciiTheme="minorHAnsi" w:hAnsiTheme="minorHAnsi" w:cs="Arial"/>
          <w:sz w:val="22"/>
          <w:szCs w:val="22"/>
        </w:rPr>
      </w:pPr>
    </w:p>
    <w:p w:rsidR="002A5866" w:rsidRDefault="002A5866" w:rsidP="002A5866">
      <w:pPr>
        <w:rPr>
          <w:rStyle w:val="Hyperlink"/>
          <w:rFonts w:asciiTheme="minorHAnsi" w:hAnsiTheme="minorHAnsi" w:cs="Arial"/>
          <w:sz w:val="22"/>
          <w:szCs w:val="22"/>
        </w:rPr>
      </w:pPr>
    </w:p>
    <w:p w:rsidR="002A5866" w:rsidRPr="00A15713" w:rsidRDefault="002A5866" w:rsidP="002A5866">
      <w:pPr>
        <w:rPr>
          <w:rStyle w:val="Hyperlink"/>
          <w:rFonts w:asciiTheme="minorHAnsi" w:hAnsiTheme="minorHAnsi" w:cs="Arial"/>
          <w:sz w:val="22"/>
          <w:szCs w:val="22"/>
        </w:rPr>
      </w:pPr>
      <w:bookmarkStart w:id="15" w:name="_GoBack"/>
      <w:bookmarkEnd w:id="15"/>
    </w:p>
    <w:p w:rsidR="002A5866" w:rsidRPr="002872FD" w:rsidRDefault="002A5866" w:rsidP="002A5866">
      <w:pPr>
        <w:pStyle w:val="Heading2"/>
        <w:rPr>
          <w:rStyle w:val="Hyperlink"/>
          <w:rFonts w:ascii="Calibri" w:hAnsi="Calibri"/>
          <w:color w:val="auto"/>
        </w:rPr>
      </w:pPr>
      <w:r w:rsidRPr="002872FD">
        <w:rPr>
          <w:rStyle w:val="Hyperlink"/>
          <w:rFonts w:ascii="Calibri" w:hAnsi="Calibri"/>
          <w:color w:val="auto"/>
        </w:rPr>
        <w:t>References</w:t>
      </w:r>
    </w:p>
    <w:p w:rsidR="002A5866" w:rsidRDefault="002A5866" w:rsidP="002A5866">
      <w:pPr>
        <w:rPr>
          <w:rStyle w:val="Hyperlink"/>
          <w:rFonts w:ascii="Calibri" w:hAnsi="Calibri"/>
        </w:rPr>
      </w:pPr>
    </w:p>
    <w:p w:rsidR="002A5866" w:rsidRDefault="002A5866" w:rsidP="002A5866"/>
    <w:p w:rsidR="002A5866" w:rsidRDefault="002A5866" w:rsidP="002A5866">
      <w:hyperlink r:id="rId8" w:tgtFrame="_new" w:history="1">
        <w:r>
          <w:rPr>
            <w:rStyle w:val="Hyperlink"/>
          </w:rPr>
          <w:t>OSHA Quick Card: Permit-Required Confined Spaces in General Industry</w:t>
        </w:r>
      </w:hyperlink>
      <w:r>
        <w:t xml:space="preserve"> - Assists with quickly remembering the most important CS safety issues</w:t>
      </w:r>
    </w:p>
    <w:p w:rsidR="004416E1" w:rsidRPr="002A5866" w:rsidRDefault="004416E1">
      <w:pPr>
        <w:rPr>
          <w:sz w:val="22"/>
          <w:szCs w:val="22"/>
        </w:rPr>
      </w:pPr>
    </w:p>
    <w:p w:rsidR="00964CE4" w:rsidRPr="00F03F0A" w:rsidRDefault="00964CE4">
      <w:pPr>
        <w:rPr>
          <w:sz w:val="16"/>
          <w:szCs w:val="16"/>
        </w:rPr>
      </w:pPr>
    </w:p>
    <w:p w:rsidR="00F03F0A" w:rsidRDefault="00F03F0A"/>
    <w:p w:rsidR="00F03F0A" w:rsidRDefault="00F03F0A"/>
    <w:sectPr w:rsidR="00F03F0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7B5" w:rsidRDefault="005F17B5" w:rsidP="006B7E3B">
      <w:r>
        <w:separator/>
      </w:r>
    </w:p>
  </w:endnote>
  <w:endnote w:type="continuationSeparator" w:id="0">
    <w:p w:rsidR="005F17B5" w:rsidRDefault="005F17B5" w:rsidP="006B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E3B" w:rsidRPr="006B7E3B" w:rsidRDefault="006B7E3B" w:rsidP="006B7E3B">
    <w:pPr>
      <w:tabs>
        <w:tab w:val="center" w:pos="4680"/>
        <w:tab w:val="right" w:pos="9360"/>
      </w:tabs>
      <w:jc w:val="center"/>
      <w:rPr>
        <w:rFonts w:eastAsiaTheme="minorEastAsia"/>
        <w:b/>
        <w:i/>
      </w:rPr>
    </w:pPr>
    <w:r w:rsidRPr="006B7E3B">
      <w:rPr>
        <w:rFonts w:eastAsiaTheme="minorEastAsia"/>
        <w:b/>
        <w:i/>
      </w:rPr>
      <w:t>Leadership Begins Here</w:t>
    </w:r>
  </w:p>
  <w:p w:rsidR="006B7E3B" w:rsidRPr="006B7E3B" w:rsidRDefault="006B7E3B" w:rsidP="006B7E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7B5" w:rsidRDefault="005F17B5" w:rsidP="006B7E3B">
      <w:r>
        <w:separator/>
      </w:r>
    </w:p>
  </w:footnote>
  <w:footnote w:type="continuationSeparator" w:id="0">
    <w:p w:rsidR="005F17B5" w:rsidRDefault="005F17B5" w:rsidP="006B7E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E3B" w:rsidRPr="006B7E3B" w:rsidRDefault="006B7E3B" w:rsidP="006B7E3B">
    <w:pPr>
      <w:pStyle w:val="Header"/>
    </w:pPr>
    <w:r w:rsidRPr="006B7E3B">
      <w:rPr>
        <w:rFonts w:eastAsiaTheme="minorEastAsia"/>
        <w:noProof/>
      </w:rPr>
      <mc:AlternateContent>
        <mc:Choice Requires="wps">
          <w:drawing>
            <wp:anchor distT="0" distB="0" distL="114300" distR="114300" simplePos="0" relativeHeight="251659264" behindDoc="0" locked="0" layoutInCell="1" allowOverlap="1" wp14:anchorId="1B2682A3" wp14:editId="2F6E5A8B">
              <wp:simplePos x="0" y="0"/>
              <wp:positionH relativeFrom="column">
                <wp:posOffset>3028950</wp:posOffset>
              </wp:positionH>
              <wp:positionV relativeFrom="paragraph">
                <wp:posOffset>-85725</wp:posOffset>
              </wp:positionV>
              <wp:extent cx="3476625" cy="7334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3476625" cy="7334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1="http://schemas.microsoft.com/office/drawing/2015/9/8/chartex"/>
                        </a:ext>
                      </a:extLst>
                    </wps:spPr>
                    <wps:txbx>
                      <w:txbxContent>
                        <w:p w:rsidR="006B7E3B" w:rsidRPr="006B7E3B" w:rsidRDefault="006B7E3B" w:rsidP="006B7E3B">
                          <w:pPr>
                            <w:pStyle w:val="BasicParagraph"/>
                            <w:suppressAutoHyphens/>
                            <w:jc w:val="right"/>
                            <w:rPr>
                              <w:rFonts w:ascii="Times New Roman" w:hAnsi="Times New Roman" w:cs="Times New Roman"/>
                              <w:b/>
                              <w:sz w:val="20"/>
                              <w:szCs w:val="20"/>
                            </w:rPr>
                          </w:pPr>
                          <w:r w:rsidRPr="006B7E3B">
                            <w:rPr>
                              <w:rFonts w:ascii="Times New Roman" w:hAnsi="Times New Roman" w:cs="Times New Roman"/>
                              <w:b/>
                              <w:sz w:val="20"/>
                              <w:szCs w:val="20"/>
                            </w:rPr>
                            <w:t>SAFETY &amp; SECURITY DEPARTMENT</w:t>
                          </w:r>
                        </w:p>
                        <w:p w:rsidR="006B7E3B" w:rsidRPr="006B7E3B" w:rsidRDefault="006B7E3B" w:rsidP="006B7E3B">
                          <w:pPr>
                            <w:pStyle w:val="BasicParagraph"/>
                            <w:suppressAutoHyphens/>
                            <w:jc w:val="right"/>
                            <w:rPr>
                              <w:rFonts w:ascii="Times New Roman" w:hAnsi="Times New Roman" w:cs="Times New Roman"/>
                              <w:sz w:val="18"/>
                              <w:szCs w:val="18"/>
                            </w:rPr>
                          </w:pPr>
                          <w:r w:rsidRPr="006B7E3B">
                            <w:rPr>
                              <w:rFonts w:ascii="Times New Roman" w:hAnsi="Times New Roman" w:cs="Times New Roman"/>
                              <w:sz w:val="18"/>
                              <w:szCs w:val="18"/>
                            </w:rPr>
                            <w:t>3315 University Drive, Building 61</w:t>
                          </w:r>
                        </w:p>
                        <w:p w:rsidR="006B7E3B" w:rsidRPr="006B7E3B" w:rsidRDefault="006B7E3B" w:rsidP="006B7E3B">
                          <w:pPr>
                            <w:pStyle w:val="BasicParagraph"/>
                            <w:suppressAutoHyphens/>
                            <w:rPr>
                              <w:rFonts w:ascii="Times New Roman" w:hAnsi="Times New Roman" w:cs="Times New Roman"/>
                              <w:sz w:val="18"/>
                              <w:szCs w:val="18"/>
                            </w:rPr>
                          </w:pPr>
                          <w:r w:rsidRPr="006B7E3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B7E3B">
                            <w:rPr>
                              <w:rFonts w:ascii="Times New Roman" w:hAnsi="Times New Roman" w:cs="Times New Roman"/>
                              <w:sz w:val="18"/>
                              <w:szCs w:val="18"/>
                            </w:rPr>
                            <w:t>Bismarck, North Dakota 58504</w:t>
                          </w:r>
                        </w:p>
                        <w:p w:rsidR="006B7E3B" w:rsidRPr="006B7E3B" w:rsidRDefault="006B7E3B" w:rsidP="006B7E3B">
                          <w:pPr>
                            <w:jc w:val="right"/>
                            <w:rPr>
                              <w:sz w:val="18"/>
                              <w:szCs w:val="18"/>
                            </w:rPr>
                          </w:pPr>
                          <w:r w:rsidRPr="006B7E3B">
                            <w:rPr>
                              <w:sz w:val="18"/>
                              <w:szCs w:val="18"/>
                            </w:rPr>
                            <w:t>701.221.1700 | www.uttc.edu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682A3" id="_x0000_t202" coordsize="21600,21600" o:spt="202" path="m,l,21600r21600,l21600,xe">
              <v:stroke joinstyle="miter"/>
              <v:path gradientshapeok="t" o:connecttype="rect"/>
            </v:shapetype>
            <v:shape id="Text Box 4" o:spid="_x0000_s1026" type="#_x0000_t202" style="position:absolute;margin-left:238.5pt;margin-top:-6.75pt;width:273.7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" filled="f" stroked="f">
              <v:textbox>
                <w:txbxContent>
                  <w:p w:rsidR="006B7E3B" w:rsidRPr="006B7E3B" w:rsidRDefault="006B7E3B" w:rsidP="006B7E3B">
                    <w:pPr>
                      <w:pStyle w:val="BasicParagraph"/>
                      <w:suppressAutoHyphens/>
                      <w:jc w:val="right"/>
                      <w:rPr>
                        <w:rFonts w:ascii="Times New Roman" w:hAnsi="Times New Roman" w:cs="Times New Roman"/>
                        <w:b/>
                        <w:sz w:val="20"/>
                        <w:szCs w:val="20"/>
                      </w:rPr>
                    </w:pPr>
                    <w:r w:rsidRPr="006B7E3B">
                      <w:rPr>
                        <w:rFonts w:ascii="Times New Roman" w:hAnsi="Times New Roman" w:cs="Times New Roman"/>
                        <w:b/>
                        <w:sz w:val="20"/>
                        <w:szCs w:val="20"/>
                      </w:rPr>
                      <w:t>SAFETY &amp; SECURITY DEPARTMENT</w:t>
                    </w:r>
                  </w:p>
                  <w:p w:rsidR="006B7E3B" w:rsidRPr="006B7E3B" w:rsidRDefault="006B7E3B" w:rsidP="006B7E3B">
                    <w:pPr>
                      <w:pStyle w:val="BasicParagraph"/>
                      <w:suppressAutoHyphens/>
                      <w:jc w:val="right"/>
                      <w:rPr>
                        <w:rFonts w:ascii="Times New Roman" w:hAnsi="Times New Roman" w:cs="Times New Roman"/>
                        <w:sz w:val="18"/>
                        <w:szCs w:val="18"/>
                      </w:rPr>
                    </w:pPr>
                    <w:r w:rsidRPr="006B7E3B">
                      <w:rPr>
                        <w:rFonts w:ascii="Times New Roman" w:hAnsi="Times New Roman" w:cs="Times New Roman"/>
                        <w:sz w:val="18"/>
                        <w:szCs w:val="18"/>
                      </w:rPr>
                      <w:t>3315 University Drive, Building 61</w:t>
                    </w:r>
                  </w:p>
                  <w:p w:rsidR="006B7E3B" w:rsidRPr="006B7E3B" w:rsidRDefault="006B7E3B" w:rsidP="006B7E3B">
                    <w:pPr>
                      <w:pStyle w:val="BasicParagraph"/>
                      <w:suppressAutoHyphens/>
                      <w:rPr>
                        <w:rFonts w:ascii="Times New Roman" w:hAnsi="Times New Roman" w:cs="Times New Roman"/>
                        <w:sz w:val="18"/>
                        <w:szCs w:val="18"/>
                      </w:rPr>
                    </w:pPr>
                    <w:r w:rsidRPr="006B7E3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B7E3B">
                      <w:rPr>
                        <w:rFonts w:ascii="Times New Roman" w:hAnsi="Times New Roman" w:cs="Times New Roman"/>
                        <w:sz w:val="18"/>
                        <w:szCs w:val="18"/>
                      </w:rPr>
                      <w:t>Bismarck, North Dakota 58504</w:t>
                    </w:r>
                  </w:p>
                  <w:p w:rsidR="006B7E3B" w:rsidRPr="006B7E3B" w:rsidRDefault="006B7E3B" w:rsidP="006B7E3B">
                    <w:pPr>
                      <w:jc w:val="right"/>
                      <w:rPr>
                        <w:sz w:val="18"/>
                        <w:szCs w:val="18"/>
                      </w:rPr>
                    </w:pPr>
                    <w:r w:rsidRPr="006B7E3B">
                      <w:rPr>
                        <w:sz w:val="18"/>
                        <w:szCs w:val="18"/>
                      </w:rPr>
                      <w:t>701.221.1700 | www.uttc.edu</w:t>
                    </w:r>
                  </w:p>
                </w:txbxContent>
              </v:textbox>
              <w10:wrap type="square"/>
            </v:shape>
          </w:pict>
        </mc:Fallback>
      </mc:AlternateContent>
    </w:r>
    <w:r>
      <w:rPr>
        <w:noProof/>
      </w:rPr>
      <w:drawing>
        <wp:inline distT="0" distB="0" distL="0" distR="0" wp14:anchorId="16A1F5EB" wp14:editId="5E64064C">
          <wp:extent cx="846028" cy="657225"/>
          <wp:effectExtent l="0" t="0" r="0" b="0"/>
          <wp:docPr id="2" name="Picture 2" descr="Macintosh HD:Users:andigladson:Desktop:CAMPUS LOGOS:• NEW UTTC 5D LOGOS:NEW PRIMARY LOGOS:NEW UTTC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digladson:Desktop:CAMPUS LOGOS:• NEW UTTC 5D LOGOS:NEW PRIMARY LOGOS:NEW UTTC PRIMARY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5020" cy="664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092"/>
    <w:multiLevelType w:val="hybridMultilevel"/>
    <w:tmpl w:val="E59AC9AC"/>
    <w:lvl w:ilvl="0" w:tplc="CF0699E4">
      <w:start w:val="11"/>
      <w:numFmt w:val="bullet"/>
      <w:lvlText w:val="•"/>
      <w:lvlJc w:val="left"/>
      <w:pPr>
        <w:ind w:left="171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697684"/>
    <w:multiLevelType w:val="hybridMultilevel"/>
    <w:tmpl w:val="6158F0E0"/>
    <w:lvl w:ilvl="0" w:tplc="04090001">
      <w:start w:val="1"/>
      <w:numFmt w:val="bullet"/>
      <w:lvlText w:val=""/>
      <w:lvlJc w:val="left"/>
      <w:pPr>
        <w:ind w:left="994" w:hanging="360"/>
      </w:pPr>
      <w:rPr>
        <w:rFonts w:ascii="Symbol" w:hAnsi="Symbol" w:hint="default"/>
        <w:b w:val="0"/>
        <w:i w:val="0"/>
        <w:color w:val="auto"/>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 w15:restartNumberingAfterBreak="0">
    <w:nsid w:val="42D47933"/>
    <w:multiLevelType w:val="hybridMultilevel"/>
    <w:tmpl w:val="EA6E0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784B78"/>
    <w:multiLevelType w:val="hybridMultilevel"/>
    <w:tmpl w:val="05502958"/>
    <w:lvl w:ilvl="0" w:tplc="2514F5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D3E97"/>
    <w:multiLevelType w:val="hybridMultilevel"/>
    <w:tmpl w:val="F2647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2A3CED"/>
    <w:multiLevelType w:val="hybridMultilevel"/>
    <w:tmpl w:val="0AE421BE"/>
    <w:lvl w:ilvl="0" w:tplc="CF0699E4">
      <w:start w:val="11"/>
      <w:numFmt w:val="bullet"/>
      <w:lvlText w:val="•"/>
      <w:lvlJc w:val="left"/>
      <w:pPr>
        <w:ind w:left="1769" w:hanging="360"/>
      </w:pPr>
      <w:rPr>
        <w:rFonts w:ascii="Calibri" w:eastAsia="Times New Roman" w:hAnsi="Calibri" w:cs="Times New Roman"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6" w15:restartNumberingAfterBreak="0">
    <w:nsid w:val="484A13C6"/>
    <w:multiLevelType w:val="hybridMultilevel"/>
    <w:tmpl w:val="9EE2C0C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4D916FC6"/>
    <w:multiLevelType w:val="multilevel"/>
    <w:tmpl w:val="B7CA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5E4852"/>
    <w:multiLevelType w:val="hybridMultilevel"/>
    <w:tmpl w:val="46ACBBF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650121FC"/>
    <w:multiLevelType w:val="hybridMultilevel"/>
    <w:tmpl w:val="FF82D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22120C9"/>
    <w:multiLevelType w:val="hybridMultilevel"/>
    <w:tmpl w:val="4C70C3F2"/>
    <w:lvl w:ilvl="0" w:tplc="CF0699E4">
      <w:start w:val="11"/>
      <w:numFmt w:val="bullet"/>
      <w:lvlText w:val="•"/>
      <w:lvlJc w:val="left"/>
      <w:pPr>
        <w:ind w:left="990" w:hanging="360"/>
      </w:pPr>
      <w:rPr>
        <w:rFonts w:ascii="Calibri" w:eastAsia="Times New Roman" w:hAnsi="Calibri"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7CCB4ACD"/>
    <w:multiLevelType w:val="hybridMultilevel"/>
    <w:tmpl w:val="A34E6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5"/>
  </w:num>
  <w:num w:numId="4">
    <w:abstractNumId w:val="0"/>
  </w:num>
  <w:num w:numId="5">
    <w:abstractNumId w:val="7"/>
  </w:num>
  <w:num w:numId="6">
    <w:abstractNumId w:val="11"/>
  </w:num>
  <w:num w:numId="7">
    <w:abstractNumId w:val="8"/>
  </w:num>
  <w:num w:numId="8">
    <w:abstractNumId w:val="6"/>
  </w:num>
  <w:num w:numId="9">
    <w:abstractNumId w:val="3"/>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E1"/>
    <w:rsid w:val="000912C8"/>
    <w:rsid w:val="002A5866"/>
    <w:rsid w:val="00416C87"/>
    <w:rsid w:val="004416E1"/>
    <w:rsid w:val="005F17B5"/>
    <w:rsid w:val="006B7E3B"/>
    <w:rsid w:val="006F156C"/>
    <w:rsid w:val="00942272"/>
    <w:rsid w:val="00964CE4"/>
    <w:rsid w:val="009F676C"/>
    <w:rsid w:val="00B41EF9"/>
    <w:rsid w:val="00F0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C11AE"/>
  <w15:chartTrackingRefBased/>
  <w15:docId w15:val="{03346703-356B-49D1-8B91-17E59BAC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866"/>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uiPriority w:val="1"/>
    <w:unhideWhenUsed/>
    <w:qFormat/>
    <w:rsid w:val="002A586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1"/>
    <w:unhideWhenUsed/>
    <w:qFormat/>
    <w:rsid w:val="002A5866"/>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1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12C8"/>
    <w:rPr>
      <w:sz w:val="16"/>
      <w:szCs w:val="16"/>
    </w:rPr>
  </w:style>
  <w:style w:type="paragraph" w:styleId="CommentText">
    <w:name w:val="annotation text"/>
    <w:basedOn w:val="Normal"/>
    <w:link w:val="CommentTextChar"/>
    <w:uiPriority w:val="99"/>
    <w:semiHidden/>
    <w:unhideWhenUsed/>
    <w:rsid w:val="000912C8"/>
    <w:rPr>
      <w:sz w:val="20"/>
      <w:szCs w:val="20"/>
    </w:rPr>
  </w:style>
  <w:style w:type="character" w:customStyle="1" w:styleId="CommentTextChar">
    <w:name w:val="Comment Text Char"/>
    <w:basedOn w:val="DefaultParagraphFont"/>
    <w:link w:val="CommentText"/>
    <w:uiPriority w:val="99"/>
    <w:semiHidden/>
    <w:rsid w:val="000912C8"/>
    <w:rPr>
      <w:sz w:val="20"/>
      <w:szCs w:val="20"/>
    </w:rPr>
  </w:style>
  <w:style w:type="paragraph" w:styleId="CommentSubject">
    <w:name w:val="annotation subject"/>
    <w:basedOn w:val="CommentText"/>
    <w:next w:val="CommentText"/>
    <w:link w:val="CommentSubjectChar"/>
    <w:uiPriority w:val="99"/>
    <w:semiHidden/>
    <w:unhideWhenUsed/>
    <w:rsid w:val="000912C8"/>
    <w:rPr>
      <w:b/>
      <w:bCs/>
    </w:rPr>
  </w:style>
  <w:style w:type="character" w:customStyle="1" w:styleId="CommentSubjectChar">
    <w:name w:val="Comment Subject Char"/>
    <w:basedOn w:val="CommentTextChar"/>
    <w:link w:val="CommentSubject"/>
    <w:uiPriority w:val="99"/>
    <w:semiHidden/>
    <w:rsid w:val="000912C8"/>
    <w:rPr>
      <w:b/>
      <w:bCs/>
      <w:sz w:val="20"/>
      <w:szCs w:val="20"/>
    </w:rPr>
  </w:style>
  <w:style w:type="paragraph" w:styleId="BalloonText">
    <w:name w:val="Balloon Text"/>
    <w:basedOn w:val="Normal"/>
    <w:link w:val="BalloonTextChar"/>
    <w:uiPriority w:val="99"/>
    <w:semiHidden/>
    <w:unhideWhenUsed/>
    <w:rsid w:val="000912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2C8"/>
    <w:rPr>
      <w:rFonts w:ascii="Segoe UI" w:hAnsi="Segoe UI" w:cs="Segoe UI"/>
      <w:sz w:val="18"/>
      <w:szCs w:val="18"/>
    </w:rPr>
  </w:style>
  <w:style w:type="paragraph" w:styleId="Header">
    <w:name w:val="header"/>
    <w:basedOn w:val="Normal"/>
    <w:link w:val="HeaderChar"/>
    <w:uiPriority w:val="99"/>
    <w:unhideWhenUsed/>
    <w:rsid w:val="006B7E3B"/>
    <w:pPr>
      <w:tabs>
        <w:tab w:val="center" w:pos="4680"/>
        <w:tab w:val="right" w:pos="9360"/>
      </w:tabs>
    </w:pPr>
  </w:style>
  <w:style w:type="character" w:customStyle="1" w:styleId="HeaderChar">
    <w:name w:val="Header Char"/>
    <w:basedOn w:val="DefaultParagraphFont"/>
    <w:link w:val="Header"/>
    <w:uiPriority w:val="99"/>
    <w:rsid w:val="006B7E3B"/>
  </w:style>
  <w:style w:type="paragraph" w:styleId="Footer">
    <w:name w:val="footer"/>
    <w:basedOn w:val="Normal"/>
    <w:link w:val="FooterChar"/>
    <w:uiPriority w:val="99"/>
    <w:unhideWhenUsed/>
    <w:rsid w:val="006B7E3B"/>
    <w:pPr>
      <w:tabs>
        <w:tab w:val="center" w:pos="4680"/>
        <w:tab w:val="right" w:pos="9360"/>
      </w:tabs>
    </w:pPr>
  </w:style>
  <w:style w:type="character" w:customStyle="1" w:styleId="FooterChar">
    <w:name w:val="Footer Char"/>
    <w:basedOn w:val="DefaultParagraphFont"/>
    <w:link w:val="Footer"/>
    <w:uiPriority w:val="99"/>
    <w:rsid w:val="006B7E3B"/>
  </w:style>
  <w:style w:type="paragraph" w:customStyle="1" w:styleId="BasicParagraph">
    <w:name w:val="[Basic Paragraph]"/>
    <w:basedOn w:val="Normal"/>
    <w:uiPriority w:val="99"/>
    <w:rsid w:val="006B7E3B"/>
    <w:pPr>
      <w:widowControl w:val="0"/>
      <w:autoSpaceDE w:val="0"/>
      <w:autoSpaceDN w:val="0"/>
      <w:adjustRightInd w:val="0"/>
      <w:spacing w:line="288" w:lineRule="auto"/>
      <w:textAlignment w:val="center"/>
    </w:pPr>
    <w:rPr>
      <w:rFonts w:ascii="MinionPro-Regular" w:eastAsiaTheme="minorEastAsia" w:hAnsi="MinionPro-Regular" w:cs="MinionPro-Regular"/>
      <w:color w:val="000000"/>
    </w:rPr>
  </w:style>
  <w:style w:type="character" w:customStyle="1" w:styleId="Heading2Char">
    <w:name w:val="Heading 2 Char"/>
    <w:basedOn w:val="DefaultParagraphFont"/>
    <w:link w:val="Heading2"/>
    <w:uiPriority w:val="1"/>
    <w:rsid w:val="002A5866"/>
    <w:rPr>
      <w:rFonts w:asciiTheme="majorHAnsi" w:eastAsiaTheme="majorEastAsia" w:hAnsiTheme="majorHAnsi" w:cstheme="majorBidi"/>
      <w:b/>
      <w:bCs/>
      <w:color w:val="5B9BD5" w:themeColor="accent1"/>
      <w:sz w:val="26"/>
      <w:szCs w:val="26"/>
      <w:lang w:eastAsia="zh-CN"/>
    </w:rPr>
  </w:style>
  <w:style w:type="character" w:customStyle="1" w:styleId="Heading4Char">
    <w:name w:val="Heading 4 Char"/>
    <w:basedOn w:val="DefaultParagraphFont"/>
    <w:link w:val="Heading4"/>
    <w:uiPriority w:val="1"/>
    <w:rsid w:val="002A5866"/>
    <w:rPr>
      <w:rFonts w:asciiTheme="majorHAnsi" w:eastAsiaTheme="majorEastAsia" w:hAnsiTheme="majorHAnsi" w:cstheme="majorBidi"/>
      <w:b/>
      <w:bCs/>
      <w:i/>
      <w:iCs/>
      <w:color w:val="5B9BD5" w:themeColor="accent1"/>
      <w:sz w:val="24"/>
      <w:szCs w:val="24"/>
      <w:lang w:eastAsia="zh-CN"/>
    </w:rPr>
  </w:style>
  <w:style w:type="character" w:styleId="Hyperlink">
    <w:name w:val="Hyperlink"/>
    <w:uiPriority w:val="99"/>
    <w:rsid w:val="002A5866"/>
    <w:rPr>
      <w:color w:val="0000FF"/>
      <w:u w:val="single"/>
    </w:rPr>
  </w:style>
  <w:style w:type="paragraph" w:customStyle="1" w:styleId="Default">
    <w:name w:val="Default"/>
    <w:link w:val="DefaultChar"/>
    <w:rsid w:val="002A5866"/>
    <w:pPr>
      <w:autoSpaceDE w:val="0"/>
      <w:autoSpaceDN w:val="0"/>
      <w:adjustRightInd w:val="0"/>
      <w:spacing w:after="0" w:line="240" w:lineRule="auto"/>
    </w:pPr>
    <w:rPr>
      <w:rFonts w:ascii="Century Schoolbook" w:eastAsia="Times New Roman" w:hAnsi="Century Schoolbook" w:cs="Times New Roman"/>
      <w:color w:val="000000"/>
      <w:sz w:val="24"/>
      <w:szCs w:val="24"/>
    </w:rPr>
  </w:style>
  <w:style w:type="character" w:customStyle="1" w:styleId="DefaultChar">
    <w:name w:val="Default Char"/>
    <w:link w:val="Default"/>
    <w:rsid w:val="002A5866"/>
    <w:rPr>
      <w:rFonts w:ascii="Century Schoolbook" w:eastAsia="Times New Roman" w:hAnsi="Century Schoolbook" w:cs="Times New Roman"/>
      <w:color w:val="000000"/>
      <w:sz w:val="24"/>
      <w:szCs w:val="24"/>
    </w:rPr>
  </w:style>
  <w:style w:type="paragraph" w:styleId="ListParagraph">
    <w:name w:val="List Paragraph"/>
    <w:basedOn w:val="Normal"/>
    <w:uiPriority w:val="1"/>
    <w:qFormat/>
    <w:rsid w:val="002A5866"/>
    <w:pPr>
      <w:ind w:left="720"/>
      <w:contextualSpacing/>
    </w:pPr>
  </w:style>
  <w:style w:type="paragraph" w:styleId="BodyText">
    <w:name w:val="Body Text"/>
    <w:basedOn w:val="Normal"/>
    <w:link w:val="BodyTextChar"/>
    <w:uiPriority w:val="1"/>
    <w:unhideWhenUsed/>
    <w:qFormat/>
    <w:rsid w:val="002A5866"/>
    <w:pPr>
      <w:spacing w:after="120"/>
    </w:pPr>
  </w:style>
  <w:style w:type="character" w:customStyle="1" w:styleId="BodyTextChar">
    <w:name w:val="Body Text Char"/>
    <w:basedOn w:val="DefaultParagraphFont"/>
    <w:link w:val="BodyText"/>
    <w:uiPriority w:val="1"/>
    <w:rsid w:val="002A5866"/>
    <w:rPr>
      <w:rFonts w:ascii="Times New Roman" w:eastAsia="SimSun" w:hAnsi="Times New Roman" w:cs="Times New Roman"/>
      <w:sz w:val="24"/>
      <w:szCs w:val="24"/>
      <w:lang w:eastAsia="zh-CN"/>
    </w:rPr>
  </w:style>
  <w:style w:type="paragraph" w:styleId="NormalWeb">
    <w:name w:val="Normal (Web)"/>
    <w:basedOn w:val="Normal"/>
    <w:uiPriority w:val="99"/>
    <w:semiHidden/>
    <w:unhideWhenUsed/>
    <w:rsid w:val="002A5866"/>
    <w:pPr>
      <w:spacing w:before="100" w:beforeAutospacing="1" w:after="100" w:afterAutospacing="1"/>
    </w:pPr>
    <w:rPr>
      <w:rFonts w:eastAsia="Times New Roman"/>
      <w:lang w:eastAsia="en-US"/>
    </w:rPr>
  </w:style>
  <w:style w:type="paragraph" w:customStyle="1" w:styleId="StyleStyleHeading116ptLeft">
    <w:name w:val="Style Style Heading 1 + 16 pt Left"/>
    <w:basedOn w:val="Normal"/>
    <w:rsid w:val="002A5866"/>
    <w:pPr>
      <w:keepNext/>
      <w:tabs>
        <w:tab w:val="center" w:pos="5112"/>
        <w:tab w:val="left" w:pos="5225"/>
        <w:tab w:val="left" w:pos="5700"/>
        <w:tab w:val="left" w:pos="6175"/>
        <w:tab w:val="left" w:pos="6650"/>
        <w:tab w:val="left" w:pos="7125"/>
        <w:tab w:val="left" w:pos="7600"/>
        <w:tab w:val="left" w:pos="8075"/>
        <w:tab w:val="left" w:pos="8550"/>
        <w:tab w:val="left" w:pos="9025"/>
        <w:tab w:val="left" w:pos="9500"/>
        <w:tab w:val="left" w:pos="9975"/>
      </w:tabs>
      <w:spacing w:after="120" w:line="288" w:lineRule="auto"/>
      <w:outlineLvl w:val="0"/>
    </w:pPr>
    <w:rPr>
      <w:rFonts w:ascii="Arial" w:eastAsia="Times New Roman" w:hAnsi="Arial"/>
      <w:b/>
      <w:bCs/>
      <w:sz w:val="3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Publications/3214-10N-05-english-06-27-2007.html"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4242</Words>
  <Characters>24184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Joely Heavy Runner</dc:creator>
  <cp:keywords/>
  <dc:description/>
  <cp:lastModifiedBy>Joely Heavy Runner</cp:lastModifiedBy>
  <cp:revision>6</cp:revision>
  <dcterms:created xsi:type="dcterms:W3CDTF">2020-12-07T21:31:00Z</dcterms:created>
  <dcterms:modified xsi:type="dcterms:W3CDTF">2020-12-09T17:30:00Z</dcterms:modified>
</cp:coreProperties>
</file>