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3B" w:rsidRDefault="006B7E3B">
      <w:pPr>
        <w:rPr>
          <w:b/>
        </w:rPr>
      </w:pPr>
    </w:p>
    <w:p w:rsidR="00942272" w:rsidRPr="000F0FCB" w:rsidRDefault="004416E1">
      <w:pPr>
        <w:rPr>
          <w:b/>
          <w:color w:val="FF0000"/>
          <w:sz w:val="24"/>
          <w:szCs w:val="24"/>
        </w:rPr>
      </w:pPr>
      <w:r w:rsidRPr="000F0FCB">
        <w:rPr>
          <w:b/>
          <w:color w:val="FF0000"/>
          <w:sz w:val="24"/>
          <w:szCs w:val="24"/>
        </w:rPr>
        <w:t xml:space="preserve">CONFINED SPACE </w:t>
      </w:r>
      <w:r w:rsidR="00F76D63" w:rsidRPr="000F0FCB">
        <w:rPr>
          <w:b/>
          <w:color w:val="FF0000"/>
          <w:sz w:val="24"/>
          <w:szCs w:val="24"/>
        </w:rPr>
        <w:t>ENTRY PERMIT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76D63" w:rsidTr="00E257AA">
        <w:tc>
          <w:tcPr>
            <w:tcW w:w="9350" w:type="dxa"/>
            <w:gridSpan w:val="2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F76D63" w:rsidTr="00055932">
        <w:tc>
          <w:tcPr>
            <w:tcW w:w="9350" w:type="dxa"/>
            <w:gridSpan w:val="2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 xml:space="preserve">Permit Duration </w:t>
            </w:r>
            <w:r w:rsidRPr="00F76D63">
              <w:t>(Not more than 8 hours)</w:t>
            </w:r>
            <w:r>
              <w:t>:</w:t>
            </w:r>
          </w:p>
        </w:tc>
      </w:tr>
      <w:tr w:rsidR="00F76D63" w:rsidTr="00055932">
        <w:tc>
          <w:tcPr>
            <w:tcW w:w="9350" w:type="dxa"/>
            <w:gridSpan w:val="2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Description, Location, Address:</w:t>
            </w:r>
          </w:p>
          <w:p w:rsidR="00F76D63" w:rsidRDefault="00F76D63">
            <w:pPr>
              <w:rPr>
                <w:b/>
              </w:rPr>
            </w:pPr>
          </w:p>
        </w:tc>
      </w:tr>
      <w:tr w:rsidR="00F76D63" w:rsidTr="00370686">
        <w:tc>
          <w:tcPr>
            <w:tcW w:w="9350" w:type="dxa"/>
            <w:gridSpan w:val="2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Purpose of entry:</w:t>
            </w:r>
          </w:p>
          <w:p w:rsidR="00F76D63" w:rsidRDefault="00F76D63">
            <w:pPr>
              <w:rPr>
                <w:b/>
              </w:rPr>
            </w:pPr>
          </w:p>
        </w:tc>
      </w:tr>
      <w:tr w:rsidR="00F76D63" w:rsidTr="005D5E78">
        <w:tc>
          <w:tcPr>
            <w:tcW w:w="9350" w:type="dxa"/>
            <w:gridSpan w:val="2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Department/Unit Responsible for Entry:</w:t>
            </w:r>
          </w:p>
          <w:p w:rsidR="00F76D63" w:rsidRDefault="00F76D63">
            <w:pPr>
              <w:rPr>
                <w:b/>
              </w:rPr>
            </w:pPr>
          </w:p>
        </w:tc>
      </w:tr>
      <w:tr w:rsidR="00F76D63" w:rsidTr="00F76D63">
        <w:tc>
          <w:tcPr>
            <w:tcW w:w="4765" w:type="dxa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Entry Supervisor:</w:t>
            </w:r>
          </w:p>
          <w:p w:rsidR="00F76D63" w:rsidRDefault="00F76D63">
            <w:pPr>
              <w:rPr>
                <w:b/>
              </w:rPr>
            </w:pPr>
          </w:p>
        </w:tc>
        <w:tc>
          <w:tcPr>
            <w:tcW w:w="4585" w:type="dxa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F76D63" w:rsidTr="00F76D63">
        <w:tc>
          <w:tcPr>
            <w:tcW w:w="4765" w:type="dxa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Entry Attendant(s):</w:t>
            </w:r>
          </w:p>
          <w:p w:rsidR="00F76D63" w:rsidRDefault="00F76D63">
            <w:pPr>
              <w:rPr>
                <w:b/>
              </w:rPr>
            </w:pPr>
          </w:p>
        </w:tc>
        <w:tc>
          <w:tcPr>
            <w:tcW w:w="4585" w:type="dxa"/>
          </w:tcPr>
          <w:p w:rsidR="00F76D63" w:rsidRDefault="00F76D63">
            <w:pPr>
              <w:rPr>
                <w:b/>
              </w:rPr>
            </w:pPr>
            <w:r>
              <w:rPr>
                <w:b/>
              </w:rPr>
              <w:t>Entrant(s)</w:t>
            </w:r>
          </w:p>
        </w:tc>
      </w:tr>
    </w:tbl>
    <w:p w:rsidR="00F76D63" w:rsidRPr="000F0FCB" w:rsidRDefault="00F76D63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9085"/>
      </w:tblGrid>
      <w:tr w:rsidR="00F76D63" w:rsidTr="00FD4FAC">
        <w:tc>
          <w:tcPr>
            <w:tcW w:w="9350" w:type="dxa"/>
            <w:gridSpan w:val="2"/>
            <w:shd w:val="clear" w:color="auto" w:fill="D9D9D9" w:themeFill="background1" w:themeFillShade="D9"/>
          </w:tcPr>
          <w:p w:rsidR="00F76D63" w:rsidRDefault="00F76D63" w:rsidP="00F76D63">
            <w:pPr>
              <w:jc w:val="center"/>
            </w:pPr>
            <w:r w:rsidRPr="00F76D63">
              <w:rPr>
                <w:b/>
              </w:rPr>
              <w:t>COMMUNICATIONS PROCEDURES FOR ENTRY TEAM</w:t>
            </w:r>
            <w:r>
              <w:t xml:space="preserve"> </w:t>
            </w:r>
            <w:r w:rsidRPr="00F76D63">
              <w:rPr>
                <w:i/>
              </w:rPr>
              <w:t>(Including Equipment)</w:t>
            </w:r>
            <w:r w:rsidR="000F0FCB">
              <w:rPr>
                <w:i/>
              </w:rPr>
              <w:t xml:space="preserve">           Check all that apply</w:t>
            </w:r>
          </w:p>
        </w:tc>
      </w:tr>
      <w:tr w:rsidR="00F76D63" w:rsidTr="000F0FCB">
        <w:tc>
          <w:tcPr>
            <w:tcW w:w="265" w:type="dxa"/>
          </w:tcPr>
          <w:p w:rsidR="00F76D63" w:rsidRDefault="00F76D63"/>
        </w:tc>
        <w:tc>
          <w:tcPr>
            <w:tcW w:w="9085" w:type="dxa"/>
          </w:tcPr>
          <w:p w:rsidR="00F76D63" w:rsidRDefault="00F76D63">
            <w:r>
              <w:t>Two Way</w:t>
            </w:r>
          </w:p>
        </w:tc>
      </w:tr>
      <w:tr w:rsidR="00F76D63" w:rsidTr="000F0FCB">
        <w:tc>
          <w:tcPr>
            <w:tcW w:w="265" w:type="dxa"/>
          </w:tcPr>
          <w:p w:rsidR="00F76D63" w:rsidRDefault="00F76D63"/>
        </w:tc>
        <w:tc>
          <w:tcPr>
            <w:tcW w:w="9085" w:type="dxa"/>
          </w:tcPr>
          <w:p w:rsidR="00F76D63" w:rsidRDefault="00F76D63">
            <w:r>
              <w:t>Radio/Hand-held device</w:t>
            </w:r>
          </w:p>
        </w:tc>
      </w:tr>
      <w:tr w:rsidR="00F76D63" w:rsidTr="000F0FCB">
        <w:tc>
          <w:tcPr>
            <w:tcW w:w="265" w:type="dxa"/>
          </w:tcPr>
          <w:p w:rsidR="00F76D63" w:rsidRDefault="00F76D63"/>
        </w:tc>
        <w:tc>
          <w:tcPr>
            <w:tcW w:w="9085" w:type="dxa"/>
          </w:tcPr>
          <w:p w:rsidR="00F76D63" w:rsidRDefault="00F76D63">
            <w:r>
              <w:t>Voice</w:t>
            </w:r>
          </w:p>
        </w:tc>
      </w:tr>
      <w:tr w:rsidR="00F76D63" w:rsidTr="000F0FCB">
        <w:tc>
          <w:tcPr>
            <w:tcW w:w="265" w:type="dxa"/>
          </w:tcPr>
          <w:p w:rsidR="00F76D63" w:rsidRDefault="00F76D63"/>
        </w:tc>
        <w:tc>
          <w:tcPr>
            <w:tcW w:w="9085" w:type="dxa"/>
          </w:tcPr>
          <w:p w:rsidR="00F76D63" w:rsidRDefault="00F76D63">
            <w:r>
              <w:t xml:space="preserve">Other (Specify): </w:t>
            </w:r>
          </w:p>
        </w:tc>
      </w:tr>
      <w:tr w:rsidR="000F0FCB" w:rsidTr="00906235">
        <w:trPr>
          <w:trHeight w:val="547"/>
        </w:trPr>
        <w:tc>
          <w:tcPr>
            <w:tcW w:w="9350" w:type="dxa"/>
            <w:gridSpan w:val="2"/>
          </w:tcPr>
          <w:p w:rsidR="000F0FCB" w:rsidRDefault="000F0FCB">
            <w:r>
              <w:t>Details &amp; Instructions for use:</w:t>
            </w:r>
          </w:p>
        </w:tc>
      </w:tr>
    </w:tbl>
    <w:p w:rsidR="004416E1" w:rsidRPr="000F0FCB" w:rsidRDefault="004416E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0F0FCB" w:rsidTr="000F0FCB">
        <w:tc>
          <w:tcPr>
            <w:tcW w:w="9350" w:type="dxa"/>
            <w:gridSpan w:val="2"/>
            <w:shd w:val="clear" w:color="auto" w:fill="FF0000"/>
          </w:tcPr>
          <w:p w:rsidR="000F0FCB" w:rsidRPr="000F0FCB" w:rsidRDefault="000F0FCB" w:rsidP="000F0FCB">
            <w:pPr>
              <w:jc w:val="center"/>
              <w:rPr>
                <w:b/>
                <w:color w:val="FFFFFF" w:themeColor="background1"/>
              </w:rPr>
            </w:pPr>
            <w:r w:rsidRPr="000F0FCB">
              <w:rPr>
                <w:b/>
                <w:color w:val="FFFFFF" w:themeColor="background1"/>
              </w:rPr>
              <w:t>EMERGENCY COMMUNICATIONS AND PROCEDURES</w:t>
            </w:r>
          </w:p>
        </w:tc>
      </w:tr>
      <w:tr w:rsidR="000F0FCB" w:rsidTr="00DB4689">
        <w:tc>
          <w:tcPr>
            <w:tcW w:w="9350" w:type="dxa"/>
            <w:gridSpan w:val="2"/>
          </w:tcPr>
          <w:p w:rsidR="000F0FCB" w:rsidRPr="000F0FCB" w:rsidRDefault="000F0FCB">
            <w:pPr>
              <w:rPr>
                <w:b/>
              </w:rPr>
            </w:pPr>
            <w:r w:rsidRPr="000F0FCB">
              <w:rPr>
                <w:b/>
              </w:rPr>
              <w:t>Person, Team or Unit Responsible for Non-Entry Rescue:</w:t>
            </w:r>
          </w:p>
          <w:p w:rsidR="000F0FCB" w:rsidRPr="000F0FCB" w:rsidRDefault="000F0FCB">
            <w:pPr>
              <w:rPr>
                <w:b/>
              </w:rPr>
            </w:pPr>
          </w:p>
        </w:tc>
      </w:tr>
      <w:tr w:rsidR="000F0FCB" w:rsidTr="000F0FCB">
        <w:tc>
          <w:tcPr>
            <w:tcW w:w="5035" w:type="dxa"/>
          </w:tcPr>
          <w:p w:rsidR="000F0FCB" w:rsidRPr="000F0FCB" w:rsidRDefault="000F0FCB">
            <w:pPr>
              <w:rPr>
                <w:b/>
              </w:rPr>
            </w:pPr>
            <w:r w:rsidRPr="000F0FCB">
              <w:rPr>
                <w:b/>
              </w:rPr>
              <w:t>Person, Team or Unit Responsible for Entry Rescue:</w:t>
            </w:r>
          </w:p>
          <w:p w:rsidR="000F0FCB" w:rsidRDefault="000F0FCB">
            <w:pPr>
              <w:rPr>
                <w:b/>
              </w:rPr>
            </w:pPr>
          </w:p>
          <w:p w:rsidR="00391BA7" w:rsidRPr="00391BA7" w:rsidRDefault="00391BA7">
            <w:pPr>
              <w:rPr>
                <w:sz w:val="16"/>
                <w:szCs w:val="16"/>
              </w:rPr>
            </w:pPr>
            <w:r w:rsidRPr="00391BA7">
              <w:rPr>
                <w:sz w:val="16"/>
                <w:szCs w:val="16"/>
              </w:rPr>
              <w:t>Bismarck Fire Department:</w:t>
            </w:r>
          </w:p>
        </w:tc>
        <w:tc>
          <w:tcPr>
            <w:tcW w:w="4315" w:type="dxa"/>
          </w:tcPr>
          <w:p w:rsidR="000F0FCB" w:rsidRPr="000F0FCB" w:rsidRDefault="000F0FCB">
            <w:pPr>
              <w:rPr>
                <w:b/>
              </w:rPr>
            </w:pPr>
            <w:r w:rsidRPr="000F0FCB">
              <w:rPr>
                <w:b/>
              </w:rPr>
              <w:t>How to Summon Entry Rescue?</w:t>
            </w:r>
          </w:p>
        </w:tc>
      </w:tr>
      <w:tr w:rsidR="000F0FCB" w:rsidTr="000F0FCB">
        <w:tc>
          <w:tcPr>
            <w:tcW w:w="5035" w:type="dxa"/>
          </w:tcPr>
          <w:p w:rsidR="000F0FCB" w:rsidRDefault="000F0FCB">
            <w:r w:rsidRPr="000F0FCB">
              <w:rPr>
                <w:b/>
              </w:rPr>
              <w:t>Off-Site Rescuer Aware of Entry?</w:t>
            </w:r>
            <w:r>
              <w:t xml:space="preserve">    (Yes or No)</w:t>
            </w:r>
          </w:p>
          <w:p w:rsidR="00391BA7" w:rsidRDefault="00391BA7"/>
        </w:tc>
        <w:tc>
          <w:tcPr>
            <w:tcW w:w="4315" w:type="dxa"/>
          </w:tcPr>
          <w:p w:rsidR="000F0FCB" w:rsidRDefault="000F0FCB">
            <w:r w:rsidRPr="000F0FCB">
              <w:rPr>
                <w:b/>
              </w:rPr>
              <w:t>On-Site Rescuer Prepared for Non-Entry Rescue?</w:t>
            </w:r>
            <w:r>
              <w:t xml:space="preserve">     (Yes or No)</w:t>
            </w:r>
          </w:p>
          <w:p w:rsidR="000F0FCB" w:rsidRDefault="000F0FCB"/>
        </w:tc>
      </w:tr>
      <w:tr w:rsidR="000F0FCB" w:rsidTr="00CC209F">
        <w:tc>
          <w:tcPr>
            <w:tcW w:w="9350" w:type="dxa"/>
            <w:gridSpan w:val="2"/>
          </w:tcPr>
          <w:p w:rsidR="000F0FCB" w:rsidRDefault="000F0FCB">
            <w:r w:rsidRPr="000F0FCB">
              <w:rPr>
                <w:b/>
              </w:rPr>
              <w:t>HAZARDS OR POTENTIAL HAZARDS</w:t>
            </w:r>
            <w:r>
              <w:t xml:space="preserve"> (List below)</w:t>
            </w:r>
          </w:p>
          <w:p w:rsidR="000F0FCB" w:rsidRDefault="000F0FCB"/>
          <w:p w:rsidR="000F0FCB" w:rsidRDefault="000F0FCB"/>
          <w:p w:rsidR="004C07FF" w:rsidRDefault="004C07FF"/>
          <w:p w:rsidR="000F0FCB" w:rsidRDefault="000F0FCB"/>
        </w:tc>
      </w:tr>
      <w:tr w:rsidR="000F0FCB" w:rsidTr="000F7162">
        <w:tc>
          <w:tcPr>
            <w:tcW w:w="9350" w:type="dxa"/>
            <w:gridSpan w:val="2"/>
          </w:tcPr>
          <w:p w:rsidR="000F0FCB" w:rsidRDefault="000F0FCB">
            <w:pPr>
              <w:rPr>
                <w:b/>
              </w:rPr>
            </w:pPr>
            <w:r w:rsidRPr="000F0FCB">
              <w:rPr>
                <w:b/>
              </w:rPr>
              <w:t>PLANS, SAFETY EQUIPMENT, AND PPE NEEDED:</w:t>
            </w:r>
          </w:p>
          <w:p w:rsidR="000F0FCB" w:rsidRDefault="000F0FCB">
            <w:pPr>
              <w:rPr>
                <w:b/>
              </w:rPr>
            </w:pPr>
          </w:p>
          <w:p w:rsidR="000F0FCB" w:rsidRDefault="000F0FCB">
            <w:pPr>
              <w:rPr>
                <w:b/>
              </w:rPr>
            </w:pPr>
          </w:p>
          <w:p w:rsidR="000F0FCB" w:rsidRPr="000F0FCB" w:rsidRDefault="000F0FCB">
            <w:pPr>
              <w:rPr>
                <w:b/>
              </w:rPr>
            </w:pPr>
          </w:p>
          <w:p w:rsidR="000F0FCB" w:rsidRDefault="000F0FCB"/>
        </w:tc>
      </w:tr>
      <w:tr w:rsidR="000F0FCB" w:rsidTr="00816E66">
        <w:tc>
          <w:tcPr>
            <w:tcW w:w="9350" w:type="dxa"/>
            <w:gridSpan w:val="2"/>
          </w:tcPr>
          <w:p w:rsidR="000F0FCB" w:rsidRDefault="000F0FCB">
            <w:pPr>
              <w:rPr>
                <w:b/>
              </w:rPr>
            </w:pPr>
            <w:r w:rsidRPr="000F0FCB">
              <w:rPr>
                <w:b/>
              </w:rPr>
              <w:t>VENTILATION TIME IN MINUTES:</w:t>
            </w:r>
          </w:p>
          <w:p w:rsidR="000F0FCB" w:rsidRDefault="000F0FCB"/>
        </w:tc>
      </w:tr>
    </w:tbl>
    <w:p w:rsidR="000F0FCB" w:rsidRPr="00F76D63" w:rsidRDefault="000F0FCB"/>
    <w:p w:rsidR="00964CE4" w:rsidRPr="00F03F0A" w:rsidRDefault="00964CE4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649"/>
        <w:gridCol w:w="72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805"/>
      </w:tblGrid>
      <w:tr w:rsidR="004C07FF" w:rsidTr="00FD4FAC">
        <w:tc>
          <w:tcPr>
            <w:tcW w:w="4765" w:type="dxa"/>
            <w:gridSpan w:val="7"/>
            <w:shd w:val="clear" w:color="auto" w:fill="D9D9D9" w:themeFill="background1" w:themeFillShade="D9"/>
          </w:tcPr>
          <w:p w:rsidR="00391BA7" w:rsidRDefault="00391BA7">
            <w:r w:rsidRPr="00391BA7">
              <w:rPr>
                <w:b/>
              </w:rPr>
              <w:t>AIR TESTING:</w:t>
            </w:r>
            <w:r>
              <w:t xml:space="preserve"> At least pre-ventilation, upon entry, and every 15 minutes. (use back of permit if needed)</w:t>
            </w:r>
          </w:p>
        </w:tc>
        <w:tc>
          <w:tcPr>
            <w:tcW w:w="4585" w:type="dxa"/>
            <w:gridSpan w:val="9"/>
            <w:shd w:val="clear" w:color="auto" w:fill="FF0000"/>
          </w:tcPr>
          <w:p w:rsidR="00391BA7" w:rsidRPr="004C07FF" w:rsidRDefault="004C07FF">
            <w:pPr>
              <w:rPr>
                <w:color w:val="FFFFFF" w:themeColor="background1"/>
                <w:sz w:val="20"/>
                <w:szCs w:val="20"/>
              </w:rPr>
            </w:pPr>
            <w:r w:rsidRPr="004C07FF">
              <w:rPr>
                <w:color w:val="FFFFFF" w:themeColor="background1"/>
                <w:sz w:val="20"/>
                <w:szCs w:val="20"/>
              </w:rPr>
              <w:t>If LEL is greater than 10% STOP ENTRY, Ventilation can continue</w:t>
            </w:r>
          </w:p>
          <w:p w:rsidR="004C07FF" w:rsidRPr="004C07FF" w:rsidRDefault="004C07FF">
            <w:pPr>
              <w:rPr>
                <w:sz w:val="16"/>
                <w:szCs w:val="16"/>
              </w:rPr>
            </w:pPr>
            <w:r w:rsidRPr="004C07FF">
              <w:rPr>
                <w:color w:val="FFFFFF" w:themeColor="background1"/>
                <w:sz w:val="20"/>
                <w:szCs w:val="20"/>
              </w:rPr>
              <w:t>If LEL is greater than 50% STOP ENTRY/STOP VENTILATION</w:t>
            </w:r>
          </w:p>
        </w:tc>
      </w:tr>
      <w:tr w:rsidR="00B17B6B" w:rsidTr="00630BC9">
        <w:tc>
          <w:tcPr>
            <w:tcW w:w="1596" w:type="dxa"/>
          </w:tcPr>
          <w:p w:rsidR="00B17B6B" w:rsidRPr="004C07FF" w:rsidRDefault="00B17B6B" w:rsidP="004C07FF">
            <w:pPr>
              <w:jc w:val="center"/>
              <w:rPr>
                <w:sz w:val="16"/>
                <w:szCs w:val="16"/>
              </w:rPr>
            </w:pPr>
            <w:r w:rsidRPr="004C07FF">
              <w:rPr>
                <w:b/>
                <w:sz w:val="18"/>
                <w:szCs w:val="18"/>
              </w:rPr>
              <w:t>TEST</w:t>
            </w:r>
            <w:r w:rsidRPr="004C07FF">
              <w:rPr>
                <w:b/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(top/middle/bottom)</w:t>
            </w:r>
          </w:p>
        </w:tc>
        <w:tc>
          <w:tcPr>
            <w:tcW w:w="649" w:type="dxa"/>
          </w:tcPr>
          <w:p w:rsidR="00B17B6B" w:rsidRPr="004C07FF" w:rsidRDefault="00B17B6B">
            <w:pPr>
              <w:rPr>
                <w:b/>
                <w:sz w:val="18"/>
                <w:szCs w:val="18"/>
              </w:rPr>
            </w:pPr>
            <w:r w:rsidRPr="004C07F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720" w:type="dxa"/>
          </w:tcPr>
          <w:p w:rsidR="00B17B6B" w:rsidRPr="004C07FF" w:rsidRDefault="00B17B6B">
            <w:pPr>
              <w:rPr>
                <w:b/>
                <w:sz w:val="18"/>
                <w:szCs w:val="18"/>
              </w:rPr>
            </w:pPr>
            <w:r w:rsidRPr="004C07F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350" w:type="dxa"/>
            <w:gridSpan w:val="3"/>
          </w:tcPr>
          <w:p w:rsidR="00B17B6B" w:rsidRPr="004C07FF" w:rsidRDefault="00B17B6B" w:rsidP="004C07FF">
            <w:pPr>
              <w:jc w:val="center"/>
              <w:rPr>
                <w:sz w:val="16"/>
                <w:szCs w:val="16"/>
              </w:rPr>
            </w:pPr>
            <w:r w:rsidRPr="004C07FF">
              <w:rPr>
                <w:b/>
                <w:sz w:val="18"/>
                <w:szCs w:val="18"/>
              </w:rPr>
              <w:t>Oxygen Range</w:t>
            </w:r>
            <w:r>
              <w:rPr>
                <w:b/>
                <w:sz w:val="18"/>
                <w:szCs w:val="18"/>
              </w:rPr>
              <w:t xml:space="preserve"> (O</w:t>
            </w:r>
            <w:r w:rsidRPr="00B17B6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(195-23.5%)</w:t>
            </w:r>
          </w:p>
          <w:p w:rsidR="00B17B6B" w:rsidRPr="004C07FF" w:rsidRDefault="00B17B6B" w:rsidP="004C07FF">
            <w:pPr>
              <w:jc w:val="center"/>
              <w:rPr>
                <w:sz w:val="20"/>
                <w:szCs w:val="20"/>
              </w:rPr>
            </w:pPr>
            <w:r w:rsidRPr="004C07FF">
              <w:rPr>
                <w:sz w:val="16"/>
                <w:szCs w:val="16"/>
              </w:rPr>
              <w:t>Normal-20.8%</w:t>
            </w:r>
          </w:p>
        </w:tc>
        <w:tc>
          <w:tcPr>
            <w:tcW w:w="1350" w:type="dxa"/>
            <w:gridSpan w:val="3"/>
          </w:tcPr>
          <w:p w:rsidR="00B17B6B" w:rsidRPr="004C07FF" w:rsidRDefault="00B17B6B" w:rsidP="004C07FF">
            <w:pPr>
              <w:jc w:val="center"/>
              <w:rPr>
                <w:sz w:val="20"/>
                <w:szCs w:val="20"/>
              </w:rPr>
            </w:pPr>
            <w:r w:rsidRPr="004C07FF">
              <w:rPr>
                <w:b/>
                <w:sz w:val="18"/>
                <w:szCs w:val="18"/>
              </w:rPr>
              <w:t>Lower Explosive</w:t>
            </w:r>
            <w:r>
              <w:rPr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Limit (&lt;10% for entry)</w:t>
            </w:r>
          </w:p>
        </w:tc>
        <w:tc>
          <w:tcPr>
            <w:tcW w:w="1530" w:type="dxa"/>
            <w:gridSpan w:val="3"/>
          </w:tcPr>
          <w:p w:rsidR="00B17B6B" w:rsidRPr="004C07FF" w:rsidRDefault="00B17B6B" w:rsidP="00B17B6B">
            <w:pPr>
              <w:jc w:val="center"/>
              <w:rPr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Carbon Monoxide</w:t>
            </w:r>
            <w:r>
              <w:rPr>
                <w:b/>
                <w:sz w:val="20"/>
                <w:szCs w:val="20"/>
              </w:rPr>
              <w:t xml:space="preserve"> (CO)</w:t>
            </w:r>
            <w:r>
              <w:rPr>
                <w:sz w:val="20"/>
                <w:szCs w:val="20"/>
              </w:rPr>
              <w:t xml:space="preserve">    </w:t>
            </w:r>
            <w:r w:rsidRPr="004C07FF">
              <w:rPr>
                <w:sz w:val="16"/>
                <w:szCs w:val="16"/>
              </w:rPr>
              <w:t>(&lt;35 PPM for entry)</w:t>
            </w:r>
          </w:p>
        </w:tc>
        <w:tc>
          <w:tcPr>
            <w:tcW w:w="1350" w:type="dxa"/>
            <w:gridSpan w:val="3"/>
          </w:tcPr>
          <w:p w:rsidR="00B17B6B" w:rsidRPr="004C07FF" w:rsidRDefault="00B17B6B" w:rsidP="00B17B6B">
            <w:pPr>
              <w:jc w:val="center"/>
              <w:rPr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Hydrogen Sulfide</w:t>
            </w:r>
            <w:r>
              <w:rPr>
                <w:sz w:val="20"/>
                <w:szCs w:val="20"/>
              </w:rPr>
              <w:t xml:space="preserve"> </w:t>
            </w:r>
            <w:r w:rsidRPr="00B17B6B">
              <w:rPr>
                <w:b/>
                <w:sz w:val="20"/>
                <w:szCs w:val="20"/>
              </w:rPr>
              <w:t>(H</w:t>
            </w:r>
            <w:r w:rsidRPr="00B17B6B">
              <w:rPr>
                <w:b/>
                <w:sz w:val="16"/>
                <w:szCs w:val="16"/>
              </w:rPr>
              <w:t>2</w:t>
            </w:r>
            <w:r w:rsidRPr="00B17B6B">
              <w:rPr>
                <w:b/>
                <w:sz w:val="20"/>
                <w:szCs w:val="20"/>
              </w:rPr>
              <w:t>S)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7B6B">
              <w:rPr>
                <w:sz w:val="16"/>
                <w:szCs w:val="16"/>
              </w:rPr>
              <w:t>(10&lt;PPM for entry)</w:t>
            </w:r>
          </w:p>
        </w:tc>
        <w:tc>
          <w:tcPr>
            <w:tcW w:w="805" w:type="dxa"/>
          </w:tcPr>
          <w:p w:rsidR="00B17B6B" w:rsidRPr="00B17B6B" w:rsidRDefault="00B17B6B">
            <w:pPr>
              <w:rPr>
                <w:b/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Other</w:t>
            </w:r>
          </w:p>
        </w:tc>
      </w:tr>
      <w:tr w:rsidR="00B17B6B" w:rsidTr="00B17B6B">
        <w:tc>
          <w:tcPr>
            <w:tcW w:w="1596" w:type="dxa"/>
          </w:tcPr>
          <w:p w:rsidR="00391BA7" w:rsidRPr="004C07FF" w:rsidRDefault="004C07FF">
            <w:pPr>
              <w:rPr>
                <w:sz w:val="18"/>
                <w:szCs w:val="18"/>
              </w:rPr>
            </w:pPr>
            <w:r w:rsidRPr="004C07FF">
              <w:rPr>
                <w:sz w:val="18"/>
                <w:szCs w:val="18"/>
              </w:rPr>
              <w:t>Pre-Ventilation</w:t>
            </w:r>
          </w:p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391BA7" w:rsidRPr="004C07FF" w:rsidRDefault="004C07FF">
            <w:pPr>
              <w:rPr>
                <w:sz w:val="18"/>
                <w:szCs w:val="18"/>
              </w:rPr>
            </w:pPr>
            <w:r w:rsidRPr="004C07FF">
              <w:rPr>
                <w:sz w:val="18"/>
                <w:szCs w:val="18"/>
              </w:rPr>
              <w:t>Entry (0 min)</w:t>
            </w:r>
          </w:p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391BA7" w:rsidRDefault="00391BA7"/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391BA7" w:rsidRDefault="00391BA7"/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391BA7" w:rsidRDefault="00391BA7"/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391BA7" w:rsidRDefault="00391BA7"/>
        </w:tc>
        <w:tc>
          <w:tcPr>
            <w:tcW w:w="649" w:type="dxa"/>
          </w:tcPr>
          <w:p w:rsidR="00391BA7" w:rsidRDefault="00391BA7"/>
        </w:tc>
        <w:tc>
          <w:tcPr>
            <w:tcW w:w="72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54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450" w:type="dxa"/>
          </w:tcPr>
          <w:p w:rsidR="00391BA7" w:rsidRDefault="00391BA7"/>
        </w:tc>
        <w:tc>
          <w:tcPr>
            <w:tcW w:w="805" w:type="dxa"/>
          </w:tcPr>
          <w:p w:rsidR="00391BA7" w:rsidRDefault="00391BA7"/>
        </w:tc>
      </w:tr>
      <w:tr w:rsidR="00B17B6B" w:rsidTr="00B17B6B">
        <w:tc>
          <w:tcPr>
            <w:tcW w:w="1596" w:type="dxa"/>
          </w:tcPr>
          <w:p w:rsidR="00B17B6B" w:rsidRDefault="00B17B6B">
            <w:r>
              <w:t>Exit</w:t>
            </w:r>
          </w:p>
        </w:tc>
        <w:tc>
          <w:tcPr>
            <w:tcW w:w="649" w:type="dxa"/>
          </w:tcPr>
          <w:p w:rsidR="00B17B6B" w:rsidRDefault="00B17B6B"/>
        </w:tc>
        <w:tc>
          <w:tcPr>
            <w:tcW w:w="72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540" w:type="dxa"/>
          </w:tcPr>
          <w:p w:rsidR="00B17B6B" w:rsidRDefault="00B17B6B"/>
        </w:tc>
        <w:tc>
          <w:tcPr>
            <w:tcW w:w="54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450" w:type="dxa"/>
          </w:tcPr>
          <w:p w:rsidR="00B17B6B" w:rsidRDefault="00B17B6B"/>
        </w:tc>
        <w:tc>
          <w:tcPr>
            <w:tcW w:w="805" w:type="dxa"/>
          </w:tcPr>
          <w:p w:rsidR="00B17B6B" w:rsidRDefault="00B17B6B"/>
        </w:tc>
      </w:tr>
      <w:tr w:rsidR="00B17B6B" w:rsidTr="00FD4FAC">
        <w:tc>
          <w:tcPr>
            <w:tcW w:w="9350" w:type="dxa"/>
            <w:gridSpan w:val="16"/>
            <w:shd w:val="clear" w:color="auto" w:fill="D9D9D9" w:themeFill="background1" w:themeFillShade="D9"/>
          </w:tcPr>
          <w:p w:rsidR="00B17B6B" w:rsidRPr="00B17B6B" w:rsidRDefault="00B17B6B">
            <w:pPr>
              <w:rPr>
                <w:b/>
              </w:rPr>
            </w:pPr>
            <w:r w:rsidRPr="00B17B6B">
              <w:rPr>
                <w:b/>
              </w:rPr>
              <w:t>ENTRY APPROVAL AND REVIEW</w:t>
            </w:r>
          </w:p>
        </w:tc>
      </w:tr>
      <w:tr w:rsidR="00B17B6B" w:rsidTr="005E65C4">
        <w:tc>
          <w:tcPr>
            <w:tcW w:w="5665" w:type="dxa"/>
            <w:gridSpan w:val="9"/>
          </w:tcPr>
          <w:p w:rsidR="00B17B6B" w:rsidRPr="00FD4FAC" w:rsidRDefault="00B17B6B">
            <w:pPr>
              <w:rPr>
                <w:b/>
              </w:rPr>
            </w:pPr>
            <w:r w:rsidRPr="00FD4FAC">
              <w:rPr>
                <w:b/>
              </w:rPr>
              <w:t>Entry Supervisor Signature:</w:t>
            </w:r>
          </w:p>
          <w:p w:rsidR="00B17B6B" w:rsidRDefault="00B17B6B"/>
        </w:tc>
        <w:tc>
          <w:tcPr>
            <w:tcW w:w="3685" w:type="dxa"/>
            <w:gridSpan w:val="7"/>
          </w:tcPr>
          <w:p w:rsidR="00B17B6B" w:rsidRPr="00FD4FAC" w:rsidRDefault="00B17B6B">
            <w:pPr>
              <w:rPr>
                <w:b/>
              </w:rPr>
            </w:pPr>
            <w:r w:rsidRPr="00FD4FAC">
              <w:rPr>
                <w:b/>
              </w:rPr>
              <w:t>Time:</w:t>
            </w:r>
          </w:p>
        </w:tc>
      </w:tr>
      <w:tr w:rsidR="00FD4FAC" w:rsidTr="00707841">
        <w:tc>
          <w:tcPr>
            <w:tcW w:w="9350" w:type="dxa"/>
            <w:gridSpan w:val="16"/>
          </w:tcPr>
          <w:p w:rsidR="00FD4FAC" w:rsidRPr="00FD4FAC" w:rsidRDefault="00FD4FAC">
            <w:pPr>
              <w:rPr>
                <w:b/>
              </w:rPr>
            </w:pPr>
            <w:r w:rsidRPr="00FD4FAC">
              <w:rPr>
                <w:b/>
              </w:rPr>
              <w:t>Problems During Entry:</w:t>
            </w:r>
          </w:p>
          <w:p w:rsidR="00FD4FAC" w:rsidRDefault="00FD4FAC"/>
        </w:tc>
      </w:tr>
    </w:tbl>
    <w:p w:rsidR="00F03F0A" w:rsidRDefault="00F03F0A"/>
    <w:p w:rsidR="00F03F0A" w:rsidRDefault="00F03F0A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/>
    <w:p w:rsidR="00FD4FAC" w:rsidRDefault="00FD4FAC">
      <w:r>
        <w:t>Use these section to guide your hazard assessment, then enter the final data on the front.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2245"/>
      </w:tblGrid>
      <w:tr w:rsidR="00897812" w:rsidTr="00897812">
        <w:tc>
          <w:tcPr>
            <w:tcW w:w="4585" w:type="dxa"/>
            <w:shd w:val="clear" w:color="auto" w:fill="D9D9D9" w:themeFill="background1" w:themeFillShade="D9"/>
          </w:tcPr>
          <w:p w:rsidR="00897812" w:rsidRPr="00FD4FAC" w:rsidRDefault="00897812">
            <w:pPr>
              <w:rPr>
                <w:b/>
              </w:rPr>
            </w:pPr>
            <w:r w:rsidRPr="00FD4FAC">
              <w:rPr>
                <w:b/>
              </w:rPr>
              <w:t>HAZARDS OR POTENTIAL HAZARDS</w:t>
            </w:r>
          </w:p>
        </w:tc>
        <w:tc>
          <w:tcPr>
            <w:tcW w:w="4765" w:type="dxa"/>
            <w:gridSpan w:val="2"/>
            <w:shd w:val="clear" w:color="auto" w:fill="D9D9D9" w:themeFill="background1" w:themeFillShade="D9"/>
          </w:tcPr>
          <w:p w:rsidR="00897812" w:rsidRPr="00FD4FAC" w:rsidRDefault="00897812">
            <w:pPr>
              <w:rPr>
                <w:b/>
              </w:rPr>
            </w:pPr>
            <w:r w:rsidRPr="00FD4FAC">
              <w:rPr>
                <w:b/>
              </w:rPr>
              <w:t>PLANS, SAFETY EQUIPMENT AND PPE NEEDED</w:t>
            </w:r>
          </w:p>
        </w:tc>
      </w:tr>
      <w:tr w:rsidR="006E22EC" w:rsidTr="006E22EC">
        <w:tc>
          <w:tcPr>
            <w:tcW w:w="9350" w:type="dxa"/>
            <w:gridSpan w:val="3"/>
            <w:shd w:val="clear" w:color="auto" w:fill="FFFFFF" w:themeFill="background1"/>
          </w:tcPr>
          <w:p w:rsidR="006E22EC" w:rsidRPr="006E22EC" w:rsidRDefault="006E22EC" w:rsidP="006E22EC">
            <w:pPr>
              <w:jc w:val="center"/>
              <w:rPr>
                <w:i/>
              </w:rPr>
            </w:pPr>
            <w:r w:rsidRPr="006E22EC">
              <w:rPr>
                <w:i/>
              </w:rPr>
              <w:t>(Check all that apply)</w:t>
            </w:r>
          </w:p>
        </w:tc>
      </w:tr>
      <w:tr w:rsidR="00897812" w:rsidTr="00897812">
        <w:tc>
          <w:tcPr>
            <w:tcW w:w="4585" w:type="dxa"/>
          </w:tcPr>
          <w:p w:rsidR="00897812" w:rsidRPr="006E22EC" w:rsidRDefault="00897812">
            <w:pPr>
              <w:rPr>
                <w:b/>
              </w:rPr>
            </w:pPr>
            <w:r w:rsidRPr="006E22EC">
              <w:rPr>
                <w:b/>
              </w:rPr>
              <w:t xml:space="preserve">FALL, FALLING OBJECT &amp; HEAD KNOCK HAZARDS </w:t>
            </w:r>
          </w:p>
          <w:p w:rsidR="00897812" w:rsidRPr="006E22EC" w:rsidRDefault="00897812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__Ladder entry</w:t>
            </w:r>
          </w:p>
          <w:p w:rsidR="00897812" w:rsidRPr="006E22EC" w:rsidRDefault="00897812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__Vertical hoist entry</w:t>
            </w:r>
          </w:p>
          <w:p w:rsidR="00897812" w:rsidRDefault="00897812">
            <w:r w:rsidRPr="006E22EC">
              <w:rPr>
                <w:sz w:val="20"/>
                <w:szCs w:val="20"/>
              </w:rPr>
              <w:t>__Elevated platforms</w:t>
            </w:r>
          </w:p>
        </w:tc>
        <w:tc>
          <w:tcPr>
            <w:tcW w:w="4765" w:type="dxa"/>
            <w:gridSpan w:val="2"/>
          </w:tcPr>
          <w:p w:rsidR="00897812" w:rsidRDefault="00897812"/>
          <w:p w:rsidR="00897812" w:rsidRDefault="00897812">
            <w:r>
              <w:t>__Retrieval/Fall Harness</w:t>
            </w:r>
          </w:p>
          <w:p w:rsidR="00897812" w:rsidRDefault="00897812">
            <w:r>
              <w:t>__Lanyard</w:t>
            </w:r>
          </w:p>
          <w:p w:rsidR="00897812" w:rsidRDefault="00897812">
            <w:r>
              <w:t>__Retrieval Hoist</w:t>
            </w:r>
          </w:p>
          <w:p w:rsidR="00897812" w:rsidRDefault="00897812">
            <w:r>
              <w:t>__Anchor/Tripod</w:t>
            </w:r>
          </w:p>
          <w:p w:rsidR="00897812" w:rsidRDefault="00897812">
            <w:r>
              <w:t>__Hard Hat</w:t>
            </w:r>
          </w:p>
          <w:p w:rsidR="00897812" w:rsidRDefault="00897812">
            <w:r>
              <w:t>__Fall protection plan</w:t>
            </w:r>
          </w:p>
          <w:p w:rsidR="00897812" w:rsidRDefault="00897812"/>
        </w:tc>
      </w:tr>
      <w:tr w:rsidR="009F39F3" w:rsidTr="00897812">
        <w:tc>
          <w:tcPr>
            <w:tcW w:w="4585" w:type="dxa"/>
            <w:vMerge w:val="restart"/>
          </w:tcPr>
          <w:p w:rsidR="009F39F3" w:rsidRPr="006E22EC" w:rsidRDefault="009F39F3">
            <w:pPr>
              <w:rPr>
                <w:b/>
              </w:rPr>
            </w:pPr>
            <w:r w:rsidRPr="006E22EC">
              <w:rPr>
                <w:b/>
              </w:rPr>
              <w:t>ATOMOSPHERIC HAZARDS</w:t>
            </w:r>
          </w:p>
          <w:p w:rsidR="009F39F3" w:rsidRPr="006E22EC" w:rsidRDefault="009F39F3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__Oxygen deficiency</w:t>
            </w:r>
          </w:p>
          <w:p w:rsidR="009F39F3" w:rsidRPr="006E22EC" w:rsidRDefault="009F39F3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__Toxic</w:t>
            </w:r>
          </w:p>
          <w:p w:rsidR="009F39F3" w:rsidRDefault="009F39F3">
            <w:r w:rsidRPr="006E22EC">
              <w:rPr>
                <w:sz w:val="20"/>
                <w:szCs w:val="20"/>
              </w:rPr>
              <w:t xml:space="preserve">__Flammable </w:t>
            </w:r>
            <w:r w:rsidRPr="006E22EC">
              <w:rPr>
                <w:i/>
                <w:sz w:val="20"/>
                <w:szCs w:val="20"/>
              </w:rPr>
              <w:t>(Including too much oxygen)</w:t>
            </w:r>
          </w:p>
        </w:tc>
        <w:tc>
          <w:tcPr>
            <w:tcW w:w="2520" w:type="dxa"/>
            <w:vMerge w:val="restart"/>
          </w:tcPr>
          <w:p w:rsidR="009F39F3" w:rsidRDefault="009F39F3">
            <w:r>
              <w:t>__Air monitor</w:t>
            </w:r>
          </w:p>
        </w:tc>
        <w:tc>
          <w:tcPr>
            <w:tcW w:w="2245" w:type="dxa"/>
          </w:tcPr>
          <w:p w:rsidR="009F39F3" w:rsidRDefault="009F39F3">
            <w:r>
              <w:t>Model/Serial #</w:t>
            </w:r>
          </w:p>
          <w:p w:rsidR="009F39F3" w:rsidRDefault="009F39F3"/>
        </w:tc>
      </w:tr>
      <w:tr w:rsidR="009F39F3" w:rsidTr="00897812">
        <w:tc>
          <w:tcPr>
            <w:tcW w:w="4585" w:type="dxa"/>
            <w:vMerge/>
          </w:tcPr>
          <w:p w:rsidR="009F39F3" w:rsidRDefault="009F39F3"/>
        </w:tc>
        <w:tc>
          <w:tcPr>
            <w:tcW w:w="2520" w:type="dxa"/>
            <w:vMerge/>
          </w:tcPr>
          <w:p w:rsidR="009F39F3" w:rsidRDefault="009F39F3"/>
        </w:tc>
        <w:tc>
          <w:tcPr>
            <w:tcW w:w="2245" w:type="dxa"/>
          </w:tcPr>
          <w:p w:rsidR="009F39F3" w:rsidRDefault="009F39F3">
            <w:r>
              <w:t>Calibration date:</w:t>
            </w:r>
          </w:p>
          <w:p w:rsidR="009F39F3" w:rsidRDefault="009F39F3"/>
        </w:tc>
      </w:tr>
      <w:tr w:rsidR="009F39F3" w:rsidTr="00897812">
        <w:tc>
          <w:tcPr>
            <w:tcW w:w="4585" w:type="dxa"/>
            <w:vMerge/>
          </w:tcPr>
          <w:p w:rsidR="009F39F3" w:rsidRDefault="009F39F3"/>
        </w:tc>
        <w:tc>
          <w:tcPr>
            <w:tcW w:w="2520" w:type="dxa"/>
          </w:tcPr>
          <w:p w:rsidR="009F39F3" w:rsidRDefault="009F39F3">
            <w:r>
              <w:t>__Mechanical ventilation</w:t>
            </w:r>
          </w:p>
        </w:tc>
        <w:tc>
          <w:tcPr>
            <w:tcW w:w="2245" w:type="dxa"/>
          </w:tcPr>
          <w:p w:rsidR="009F39F3" w:rsidRDefault="009F39F3">
            <w:r>
              <w:t>Type (brand)/CFM:</w:t>
            </w:r>
          </w:p>
          <w:p w:rsidR="009F39F3" w:rsidRDefault="009F39F3"/>
        </w:tc>
      </w:tr>
      <w:tr w:rsidR="009F39F3" w:rsidTr="00897812">
        <w:tc>
          <w:tcPr>
            <w:tcW w:w="4585" w:type="dxa"/>
            <w:vMerge/>
          </w:tcPr>
          <w:p w:rsidR="009F39F3" w:rsidRDefault="009F39F3"/>
        </w:tc>
        <w:tc>
          <w:tcPr>
            <w:tcW w:w="2520" w:type="dxa"/>
          </w:tcPr>
          <w:p w:rsidR="009F39F3" w:rsidRDefault="009F39F3">
            <w:r>
              <w:t>__Personal alarm system (PASS)</w:t>
            </w:r>
          </w:p>
        </w:tc>
        <w:tc>
          <w:tcPr>
            <w:tcW w:w="2245" w:type="dxa"/>
          </w:tcPr>
          <w:p w:rsidR="009F39F3" w:rsidRDefault="009F39F3">
            <w:r>
              <w:t>__Escape Respirator</w:t>
            </w:r>
          </w:p>
        </w:tc>
      </w:tr>
      <w:tr w:rsidR="009F39F3" w:rsidTr="00291CDE">
        <w:tc>
          <w:tcPr>
            <w:tcW w:w="4585" w:type="dxa"/>
            <w:vMerge/>
          </w:tcPr>
          <w:p w:rsidR="009F39F3" w:rsidRDefault="009F39F3"/>
        </w:tc>
        <w:tc>
          <w:tcPr>
            <w:tcW w:w="4765" w:type="dxa"/>
            <w:gridSpan w:val="2"/>
          </w:tcPr>
          <w:p w:rsidR="009F39F3" w:rsidRDefault="009F39F3">
            <w:r>
              <w:t>__Barricades       __Flagger                  ___Temporary traffic control plan</w:t>
            </w:r>
          </w:p>
          <w:p w:rsidR="009F39F3" w:rsidRDefault="009F39F3"/>
        </w:tc>
      </w:tr>
      <w:tr w:rsidR="00897812" w:rsidTr="00897812">
        <w:tc>
          <w:tcPr>
            <w:tcW w:w="4585" w:type="dxa"/>
          </w:tcPr>
          <w:p w:rsidR="00897812" w:rsidRPr="006E22EC" w:rsidRDefault="009F39F3">
            <w:pPr>
              <w:rPr>
                <w:b/>
              </w:rPr>
            </w:pPr>
            <w:r w:rsidRPr="006E22EC">
              <w:rPr>
                <w:b/>
              </w:rPr>
              <w:t>AIRBORNE CONTAMINANTS</w:t>
            </w:r>
          </w:p>
          <w:p w:rsidR="009F39F3" w:rsidRDefault="009F39F3">
            <w:r>
              <w:t>__Dust</w:t>
            </w:r>
          </w:p>
          <w:p w:rsidR="009F39F3" w:rsidRDefault="009F39F3">
            <w:r>
              <w:t>__Vapors/Mists</w:t>
            </w:r>
          </w:p>
        </w:tc>
        <w:tc>
          <w:tcPr>
            <w:tcW w:w="2520" w:type="dxa"/>
          </w:tcPr>
          <w:p w:rsidR="009F39F3" w:rsidRDefault="009F39F3" w:rsidP="009F39F3">
            <w:r>
              <w:t>__Respiratory protection</w:t>
            </w:r>
          </w:p>
          <w:p w:rsidR="00897812" w:rsidRDefault="00897812"/>
        </w:tc>
        <w:tc>
          <w:tcPr>
            <w:tcW w:w="2245" w:type="dxa"/>
          </w:tcPr>
          <w:p w:rsidR="009F39F3" w:rsidRDefault="009F39F3" w:rsidP="009F39F3">
            <w:r>
              <w:t>Respirator type/Cartridge type:</w:t>
            </w:r>
          </w:p>
          <w:p w:rsidR="00897812" w:rsidRDefault="00897812"/>
        </w:tc>
      </w:tr>
      <w:tr w:rsidR="009F39F3" w:rsidTr="00A126D4">
        <w:tc>
          <w:tcPr>
            <w:tcW w:w="4585" w:type="dxa"/>
          </w:tcPr>
          <w:p w:rsidR="009F39F3" w:rsidRDefault="009F39F3">
            <w:r>
              <w:t>__</w:t>
            </w:r>
            <w:r w:rsidRPr="006E22EC">
              <w:rPr>
                <w:b/>
              </w:rPr>
              <w:t>INADEQUATE LIGHTING</w:t>
            </w:r>
          </w:p>
          <w:p w:rsidR="009F39F3" w:rsidRDefault="009F39F3"/>
        </w:tc>
        <w:tc>
          <w:tcPr>
            <w:tcW w:w="4765" w:type="dxa"/>
            <w:gridSpan w:val="2"/>
          </w:tcPr>
          <w:p w:rsidR="009F39F3" w:rsidRDefault="009F39F3">
            <w:r w:rsidRPr="009F39F3">
              <w:t>__Portable Lighting</w:t>
            </w:r>
          </w:p>
        </w:tc>
      </w:tr>
      <w:tr w:rsidR="009F39F3" w:rsidTr="00F32F5A">
        <w:tc>
          <w:tcPr>
            <w:tcW w:w="4585" w:type="dxa"/>
          </w:tcPr>
          <w:p w:rsidR="009F39F3" w:rsidRDefault="009F39F3">
            <w:r>
              <w:t>__SPARKS &amp; OPEN FLAME</w:t>
            </w:r>
          </w:p>
        </w:tc>
        <w:tc>
          <w:tcPr>
            <w:tcW w:w="4765" w:type="dxa"/>
            <w:gridSpan w:val="2"/>
          </w:tcPr>
          <w:p w:rsidR="009F39F3" w:rsidRDefault="009F39F3" w:rsidP="009F39F3">
            <w:r>
              <w:t xml:space="preserve">__Fire Extinguisher  </w:t>
            </w:r>
            <w:r w:rsidR="006E22EC">
              <w:t xml:space="preserve">  __Fire Watch                 </w:t>
            </w:r>
          </w:p>
          <w:p w:rsidR="009F39F3" w:rsidRDefault="009F39F3" w:rsidP="009F39F3">
            <w:r>
              <w:t xml:space="preserve">__Hot work permit </w:t>
            </w:r>
          </w:p>
          <w:p w:rsidR="009F39F3" w:rsidRDefault="009F39F3"/>
        </w:tc>
      </w:tr>
      <w:tr w:rsidR="009F39F3" w:rsidTr="007122C6">
        <w:tc>
          <w:tcPr>
            <w:tcW w:w="4585" w:type="dxa"/>
          </w:tcPr>
          <w:p w:rsidR="009F39F3" w:rsidRDefault="009F39F3">
            <w:r>
              <w:t>__</w:t>
            </w:r>
            <w:r w:rsidRPr="006E22EC">
              <w:rPr>
                <w:b/>
              </w:rPr>
              <w:t>VEHICLE &amp; PEDESTRIAN TRAFFIC</w:t>
            </w:r>
          </w:p>
        </w:tc>
        <w:tc>
          <w:tcPr>
            <w:tcW w:w="4765" w:type="dxa"/>
            <w:gridSpan w:val="2"/>
          </w:tcPr>
          <w:p w:rsidR="009F39F3" w:rsidRDefault="006E22EC">
            <w:r w:rsidRPr="006E22EC">
              <w:t>__Barricades       __Flagger                  ___Temporary traffic control plan</w:t>
            </w:r>
          </w:p>
          <w:p w:rsidR="006E22EC" w:rsidRDefault="006E22EC"/>
        </w:tc>
      </w:tr>
      <w:tr w:rsidR="006E22EC" w:rsidTr="009831BE">
        <w:tc>
          <w:tcPr>
            <w:tcW w:w="4585" w:type="dxa"/>
          </w:tcPr>
          <w:p w:rsidR="006E22EC" w:rsidRPr="006E22EC" w:rsidRDefault="006E22EC">
            <w:pPr>
              <w:rPr>
                <w:b/>
              </w:rPr>
            </w:pPr>
            <w:r w:rsidRPr="006E22EC">
              <w:rPr>
                <w:b/>
              </w:rPr>
              <w:t>HAZARDOUS ENERGY</w:t>
            </w:r>
          </w:p>
          <w:p w:rsidR="006E22EC" w:rsidRPr="006E22EC" w:rsidRDefault="006E22EC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__Mechanical electrical</w:t>
            </w:r>
          </w:p>
          <w:p w:rsidR="006E22EC" w:rsidRPr="006E22EC" w:rsidRDefault="006E22EC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__Hydraulic</w:t>
            </w:r>
          </w:p>
          <w:p w:rsidR="006E22EC" w:rsidRPr="006E22EC" w:rsidRDefault="006E22EC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__Steam</w:t>
            </w:r>
          </w:p>
          <w:p w:rsidR="006E22EC" w:rsidRDefault="006E22EC">
            <w:pPr>
              <w:rPr>
                <w:sz w:val="20"/>
                <w:szCs w:val="20"/>
              </w:rPr>
            </w:pPr>
            <w:r w:rsidRPr="006E22EC">
              <w:rPr>
                <w:sz w:val="20"/>
                <w:szCs w:val="20"/>
              </w:rPr>
              <w:t>__Compressed air, etc.</w:t>
            </w:r>
          </w:p>
          <w:p w:rsidR="006E22EC" w:rsidRDefault="006E22EC"/>
        </w:tc>
        <w:tc>
          <w:tcPr>
            <w:tcW w:w="4765" w:type="dxa"/>
            <w:gridSpan w:val="2"/>
          </w:tcPr>
          <w:p w:rsidR="006E22EC" w:rsidRDefault="006E22EC">
            <w:r>
              <w:t>__ LOTO materials</w:t>
            </w:r>
          </w:p>
          <w:p w:rsidR="006E22EC" w:rsidRDefault="006E22EC">
            <w:r>
              <w:t>__Blocks</w:t>
            </w:r>
          </w:p>
          <w:p w:rsidR="006E22EC" w:rsidRDefault="006E22EC">
            <w:r>
              <w:t>__LOTO form</w:t>
            </w:r>
          </w:p>
        </w:tc>
      </w:tr>
      <w:tr w:rsidR="006E22EC" w:rsidTr="00CD5BBC">
        <w:tc>
          <w:tcPr>
            <w:tcW w:w="4585" w:type="dxa"/>
          </w:tcPr>
          <w:p w:rsidR="006E22EC" w:rsidRPr="006E22EC" w:rsidRDefault="006E22EC">
            <w:pPr>
              <w:rPr>
                <w:b/>
              </w:rPr>
            </w:pPr>
            <w:r w:rsidRPr="006E22EC">
              <w:rPr>
                <w:b/>
              </w:rPr>
              <w:t>OTHER HAZARDS:</w:t>
            </w:r>
          </w:p>
          <w:p w:rsidR="006E22EC" w:rsidRDefault="006E22EC"/>
        </w:tc>
        <w:tc>
          <w:tcPr>
            <w:tcW w:w="4765" w:type="dxa"/>
            <w:gridSpan w:val="2"/>
          </w:tcPr>
          <w:p w:rsidR="006E22EC" w:rsidRDefault="006E22EC">
            <w:r>
              <w:t>Controls:</w:t>
            </w:r>
          </w:p>
        </w:tc>
      </w:tr>
    </w:tbl>
    <w:p w:rsidR="00FD4FAC" w:rsidRDefault="00FD4FAC"/>
    <w:p w:rsidR="006E22EC" w:rsidRDefault="006E22EC"/>
    <w:p w:rsidR="006E22EC" w:rsidRDefault="006E22EC"/>
    <w:p w:rsidR="006E22EC" w:rsidRDefault="006E22E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649"/>
        <w:gridCol w:w="72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805"/>
      </w:tblGrid>
      <w:tr w:rsidR="006E22EC" w:rsidTr="00BB73F0">
        <w:tc>
          <w:tcPr>
            <w:tcW w:w="9350" w:type="dxa"/>
            <w:gridSpan w:val="16"/>
            <w:shd w:val="clear" w:color="auto" w:fill="D9D9D9" w:themeFill="background1" w:themeFillShade="D9"/>
          </w:tcPr>
          <w:p w:rsidR="006E22EC" w:rsidRPr="004C07FF" w:rsidRDefault="006E22EC" w:rsidP="006E22EC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VENTILATION CALCULATIONS </w:t>
            </w:r>
            <w:r w:rsidRPr="006E22EC">
              <w:t>(Done before ventilation)</w:t>
            </w:r>
          </w:p>
          <w:p w:rsidR="006E22EC" w:rsidRPr="004C07FF" w:rsidRDefault="006E22EC" w:rsidP="008055D2">
            <w:pPr>
              <w:rPr>
                <w:sz w:val="16"/>
                <w:szCs w:val="16"/>
              </w:rPr>
            </w:pPr>
          </w:p>
        </w:tc>
      </w:tr>
      <w:tr w:rsidR="00D92794" w:rsidTr="00D92794">
        <w:tc>
          <w:tcPr>
            <w:tcW w:w="9350" w:type="dxa"/>
            <w:gridSpan w:val="16"/>
            <w:shd w:val="clear" w:color="auto" w:fill="FFFFFF" w:themeFill="background1"/>
          </w:tcPr>
          <w:p w:rsidR="00D92794" w:rsidRDefault="00D92794" w:rsidP="006E22EC">
            <w:pPr>
              <w:rPr>
                <w:b/>
              </w:rPr>
            </w:pPr>
            <w:r>
              <w:rPr>
                <w:b/>
              </w:rPr>
              <w:t xml:space="preserve">How to calculate ventilation </w:t>
            </w:r>
            <w:proofErr w:type="gramStart"/>
            <w:r>
              <w:rPr>
                <w:b/>
              </w:rPr>
              <w:t>time</w:t>
            </w:r>
            <w:r w:rsidR="00CE28FC">
              <w:rPr>
                <w:b/>
              </w:rPr>
              <w:t>:</w:t>
            </w:r>
            <w:proofErr w:type="gramEnd"/>
          </w:p>
          <w:p w:rsidR="00D92794" w:rsidRPr="00CE28FC" w:rsidRDefault="00D92794" w:rsidP="00CE28F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E28FC">
              <w:rPr>
                <w:sz w:val="18"/>
                <w:szCs w:val="18"/>
              </w:rPr>
              <w:t xml:space="preserve">Volume of space + Length x Width </w:t>
            </w:r>
            <w:proofErr w:type="gramStart"/>
            <w:r w:rsidRPr="00CE28FC">
              <w:rPr>
                <w:sz w:val="18"/>
                <w:szCs w:val="18"/>
              </w:rPr>
              <w:t>x</w:t>
            </w:r>
            <w:proofErr w:type="gramEnd"/>
            <w:r w:rsidRPr="00CE28FC">
              <w:rPr>
                <w:sz w:val="18"/>
                <w:szCs w:val="18"/>
              </w:rPr>
              <w:t xml:space="preserve"> Height</w:t>
            </w:r>
          </w:p>
          <w:p w:rsidR="00CE28FC" w:rsidRPr="00CE28FC" w:rsidRDefault="00CE28FC" w:rsidP="00CE28F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E28FC">
              <w:rPr>
                <w:sz w:val="18"/>
                <w:szCs w:val="18"/>
              </w:rPr>
              <w:t>Air changes = 20</w:t>
            </w:r>
          </w:p>
          <w:p w:rsidR="00CE28FC" w:rsidRPr="00D92794" w:rsidRDefault="00CE28FC" w:rsidP="006E22EC">
            <w:r w:rsidRPr="00CE28FC">
              <w:rPr>
                <w:b/>
              </w:rPr>
              <w:t>CFM</w:t>
            </w:r>
            <w:r>
              <w:t xml:space="preserve"> = Flow rate from mechanical ventilation device in cubic feet per minute</w:t>
            </w:r>
          </w:p>
        </w:tc>
      </w:tr>
      <w:tr w:rsidR="006E22EC" w:rsidTr="008055D2">
        <w:tc>
          <w:tcPr>
            <w:tcW w:w="1596" w:type="dxa"/>
          </w:tcPr>
          <w:p w:rsidR="006E22EC" w:rsidRPr="004C07FF" w:rsidRDefault="006E22EC" w:rsidP="008055D2">
            <w:pPr>
              <w:jc w:val="center"/>
              <w:rPr>
                <w:sz w:val="16"/>
                <w:szCs w:val="16"/>
              </w:rPr>
            </w:pPr>
            <w:r w:rsidRPr="004C07FF">
              <w:rPr>
                <w:b/>
                <w:sz w:val="18"/>
                <w:szCs w:val="18"/>
              </w:rPr>
              <w:t>TEST</w:t>
            </w:r>
            <w:r w:rsidRPr="004C07FF">
              <w:rPr>
                <w:b/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(top/middle/bottom)</w:t>
            </w:r>
          </w:p>
        </w:tc>
        <w:tc>
          <w:tcPr>
            <w:tcW w:w="649" w:type="dxa"/>
          </w:tcPr>
          <w:p w:rsidR="006E22EC" w:rsidRPr="004C07FF" w:rsidRDefault="006E22EC" w:rsidP="008055D2">
            <w:pPr>
              <w:rPr>
                <w:b/>
                <w:sz w:val="18"/>
                <w:szCs w:val="18"/>
              </w:rPr>
            </w:pPr>
            <w:r w:rsidRPr="004C07F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720" w:type="dxa"/>
          </w:tcPr>
          <w:p w:rsidR="006E22EC" w:rsidRPr="004C07FF" w:rsidRDefault="006E22EC" w:rsidP="008055D2">
            <w:pPr>
              <w:rPr>
                <w:b/>
                <w:sz w:val="18"/>
                <w:szCs w:val="18"/>
              </w:rPr>
            </w:pPr>
            <w:r w:rsidRPr="004C07F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350" w:type="dxa"/>
            <w:gridSpan w:val="3"/>
          </w:tcPr>
          <w:p w:rsidR="006E22EC" w:rsidRPr="004C07FF" w:rsidRDefault="006E22EC" w:rsidP="008055D2">
            <w:pPr>
              <w:jc w:val="center"/>
              <w:rPr>
                <w:sz w:val="16"/>
                <w:szCs w:val="16"/>
              </w:rPr>
            </w:pPr>
            <w:r w:rsidRPr="004C07FF">
              <w:rPr>
                <w:b/>
                <w:sz w:val="18"/>
                <w:szCs w:val="18"/>
              </w:rPr>
              <w:t>Oxygen Range</w:t>
            </w:r>
            <w:r>
              <w:rPr>
                <w:b/>
                <w:sz w:val="18"/>
                <w:szCs w:val="18"/>
              </w:rPr>
              <w:t xml:space="preserve"> (O</w:t>
            </w:r>
            <w:r w:rsidRPr="00B17B6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(195-23.5%)</w:t>
            </w:r>
          </w:p>
          <w:p w:rsidR="006E22EC" w:rsidRPr="004C07FF" w:rsidRDefault="006E22EC" w:rsidP="008055D2">
            <w:pPr>
              <w:jc w:val="center"/>
              <w:rPr>
                <w:sz w:val="20"/>
                <w:szCs w:val="20"/>
              </w:rPr>
            </w:pPr>
            <w:r w:rsidRPr="004C07FF">
              <w:rPr>
                <w:sz w:val="16"/>
                <w:szCs w:val="16"/>
              </w:rPr>
              <w:t>Normal-20.8%</w:t>
            </w:r>
          </w:p>
        </w:tc>
        <w:tc>
          <w:tcPr>
            <w:tcW w:w="1350" w:type="dxa"/>
            <w:gridSpan w:val="3"/>
          </w:tcPr>
          <w:p w:rsidR="006E22EC" w:rsidRPr="004C07FF" w:rsidRDefault="006E22EC" w:rsidP="008055D2">
            <w:pPr>
              <w:jc w:val="center"/>
              <w:rPr>
                <w:sz w:val="20"/>
                <w:szCs w:val="20"/>
              </w:rPr>
            </w:pPr>
            <w:r w:rsidRPr="004C07FF">
              <w:rPr>
                <w:b/>
                <w:sz w:val="18"/>
                <w:szCs w:val="18"/>
              </w:rPr>
              <w:t>Lower Explosive</w:t>
            </w:r>
            <w:r>
              <w:rPr>
                <w:sz w:val="20"/>
                <w:szCs w:val="20"/>
              </w:rPr>
              <w:t xml:space="preserve"> </w:t>
            </w:r>
            <w:r w:rsidRPr="004C07FF">
              <w:rPr>
                <w:sz w:val="16"/>
                <w:szCs w:val="16"/>
              </w:rPr>
              <w:t>Limit (&lt;10% for entry)</w:t>
            </w:r>
          </w:p>
        </w:tc>
        <w:tc>
          <w:tcPr>
            <w:tcW w:w="1530" w:type="dxa"/>
            <w:gridSpan w:val="3"/>
          </w:tcPr>
          <w:p w:rsidR="006E22EC" w:rsidRPr="004C07FF" w:rsidRDefault="006E22EC" w:rsidP="008055D2">
            <w:pPr>
              <w:jc w:val="center"/>
              <w:rPr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Carbon Monoxide</w:t>
            </w:r>
            <w:r>
              <w:rPr>
                <w:b/>
                <w:sz w:val="20"/>
                <w:szCs w:val="20"/>
              </w:rPr>
              <w:t xml:space="preserve"> (CO)</w:t>
            </w:r>
            <w:r>
              <w:rPr>
                <w:sz w:val="20"/>
                <w:szCs w:val="20"/>
              </w:rPr>
              <w:t xml:space="preserve">    </w:t>
            </w:r>
            <w:r w:rsidRPr="004C07FF">
              <w:rPr>
                <w:sz w:val="16"/>
                <w:szCs w:val="16"/>
              </w:rPr>
              <w:t>(&lt;35 PPM for entry)</w:t>
            </w:r>
          </w:p>
        </w:tc>
        <w:tc>
          <w:tcPr>
            <w:tcW w:w="1350" w:type="dxa"/>
            <w:gridSpan w:val="3"/>
          </w:tcPr>
          <w:p w:rsidR="006E22EC" w:rsidRPr="004C07FF" w:rsidRDefault="006E22EC" w:rsidP="008055D2">
            <w:pPr>
              <w:jc w:val="center"/>
              <w:rPr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Hydrogen Sulfide</w:t>
            </w:r>
            <w:r>
              <w:rPr>
                <w:sz w:val="20"/>
                <w:szCs w:val="20"/>
              </w:rPr>
              <w:t xml:space="preserve"> </w:t>
            </w:r>
            <w:r w:rsidRPr="00B17B6B">
              <w:rPr>
                <w:b/>
                <w:sz w:val="20"/>
                <w:szCs w:val="20"/>
              </w:rPr>
              <w:t>(H</w:t>
            </w:r>
            <w:r w:rsidRPr="00B17B6B">
              <w:rPr>
                <w:b/>
                <w:sz w:val="16"/>
                <w:szCs w:val="16"/>
              </w:rPr>
              <w:t>2</w:t>
            </w:r>
            <w:r w:rsidRPr="00B17B6B">
              <w:rPr>
                <w:b/>
                <w:sz w:val="20"/>
                <w:szCs w:val="20"/>
              </w:rPr>
              <w:t>S)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7B6B">
              <w:rPr>
                <w:sz w:val="16"/>
                <w:szCs w:val="16"/>
              </w:rPr>
              <w:t>(10&lt;PPM for entry)</w:t>
            </w:r>
          </w:p>
        </w:tc>
        <w:tc>
          <w:tcPr>
            <w:tcW w:w="805" w:type="dxa"/>
          </w:tcPr>
          <w:p w:rsidR="006E22EC" w:rsidRPr="00B17B6B" w:rsidRDefault="006E22EC" w:rsidP="008055D2">
            <w:pPr>
              <w:rPr>
                <w:b/>
                <w:sz w:val="20"/>
                <w:szCs w:val="20"/>
              </w:rPr>
            </w:pPr>
            <w:r w:rsidRPr="00B17B6B">
              <w:rPr>
                <w:b/>
                <w:sz w:val="20"/>
                <w:szCs w:val="20"/>
              </w:rPr>
              <w:t>Other</w:t>
            </w:r>
          </w:p>
        </w:tc>
      </w:tr>
      <w:tr w:rsidR="006E22EC" w:rsidTr="008055D2">
        <w:tc>
          <w:tcPr>
            <w:tcW w:w="1596" w:type="dxa"/>
          </w:tcPr>
          <w:p w:rsidR="006E22EC" w:rsidRPr="004C07FF" w:rsidRDefault="006E22EC" w:rsidP="008055D2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Pr="004C07FF" w:rsidRDefault="006E22EC" w:rsidP="008055D2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Default="006E22EC" w:rsidP="008055D2"/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Default="006E22EC" w:rsidP="008055D2"/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Default="006E22EC" w:rsidP="008055D2"/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Default="006E22EC" w:rsidP="008055D2"/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  <w:tr w:rsidR="006E22EC" w:rsidTr="008055D2">
        <w:tc>
          <w:tcPr>
            <w:tcW w:w="1596" w:type="dxa"/>
          </w:tcPr>
          <w:p w:rsidR="006E22EC" w:rsidRDefault="006E22EC" w:rsidP="008055D2">
            <w:r>
              <w:t>Exit</w:t>
            </w:r>
          </w:p>
        </w:tc>
        <w:tc>
          <w:tcPr>
            <w:tcW w:w="649" w:type="dxa"/>
          </w:tcPr>
          <w:p w:rsidR="006E22EC" w:rsidRDefault="006E22EC" w:rsidP="008055D2"/>
        </w:tc>
        <w:tc>
          <w:tcPr>
            <w:tcW w:w="72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54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450" w:type="dxa"/>
          </w:tcPr>
          <w:p w:rsidR="006E22EC" w:rsidRDefault="006E22EC" w:rsidP="008055D2"/>
        </w:tc>
        <w:tc>
          <w:tcPr>
            <w:tcW w:w="805" w:type="dxa"/>
          </w:tcPr>
          <w:p w:rsidR="006E22EC" w:rsidRDefault="006E22EC" w:rsidP="008055D2"/>
        </w:tc>
      </w:tr>
    </w:tbl>
    <w:p w:rsidR="006E22EC" w:rsidRDefault="006E22EC">
      <w:bookmarkStart w:id="0" w:name="_GoBack"/>
      <w:bookmarkEnd w:id="0"/>
    </w:p>
    <w:sectPr w:rsidR="006E22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70" w:rsidRDefault="00880670" w:rsidP="006B7E3B">
      <w:pPr>
        <w:spacing w:after="0" w:line="240" w:lineRule="auto"/>
      </w:pPr>
      <w:r>
        <w:separator/>
      </w:r>
    </w:p>
  </w:endnote>
  <w:endnote w:type="continuationSeparator" w:id="0">
    <w:p w:rsidR="00880670" w:rsidRDefault="00880670" w:rsidP="006B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3B" w:rsidRPr="00FD4FAC" w:rsidRDefault="00FD4FAC" w:rsidP="00FD4FAC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EastAsia"/>
        <w:b/>
        <w:i/>
        <w:sz w:val="18"/>
        <w:szCs w:val="18"/>
      </w:rPr>
    </w:pPr>
    <w:r w:rsidRPr="00FD4FAC">
      <w:rPr>
        <w:rFonts w:eastAsiaTheme="minorEastAsia"/>
        <w:b/>
        <w:i/>
        <w:sz w:val="18"/>
        <w:szCs w:val="18"/>
      </w:rPr>
      <w:t xml:space="preserve">This permit must be posted at the job site until entry is complete. Send a completed copy to </w:t>
    </w:r>
    <w:hyperlink r:id="rId1" w:history="1">
      <w:r w:rsidRPr="00FD4FAC">
        <w:rPr>
          <w:rStyle w:val="Hyperlink"/>
          <w:rFonts w:eastAsiaTheme="minorEastAsia"/>
          <w:b/>
          <w:i/>
          <w:sz w:val="18"/>
          <w:szCs w:val="18"/>
        </w:rPr>
        <w:t>jheavyrunner@uttc.edu</w:t>
      </w:r>
    </w:hyperlink>
    <w:r w:rsidRPr="00FD4FAC">
      <w:rPr>
        <w:rFonts w:eastAsiaTheme="minorEastAsia"/>
        <w:b/>
        <w:i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70" w:rsidRDefault="00880670" w:rsidP="006B7E3B">
      <w:pPr>
        <w:spacing w:after="0" w:line="240" w:lineRule="auto"/>
      </w:pPr>
      <w:r>
        <w:separator/>
      </w:r>
    </w:p>
  </w:footnote>
  <w:footnote w:type="continuationSeparator" w:id="0">
    <w:p w:rsidR="00880670" w:rsidRDefault="00880670" w:rsidP="006B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3B" w:rsidRPr="006B7E3B" w:rsidRDefault="006B7E3B" w:rsidP="006B7E3B">
    <w:pPr>
      <w:pStyle w:val="Header"/>
    </w:pPr>
    <w:r w:rsidRPr="006B7E3B">
      <w:rPr>
        <w:rFonts w:eastAsiaTheme="minor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682A3" wp14:editId="2F6E5A8B">
              <wp:simplePos x="0" y="0"/>
              <wp:positionH relativeFrom="column">
                <wp:posOffset>3028950</wp:posOffset>
              </wp:positionH>
              <wp:positionV relativeFrom="paragraph">
                <wp:posOffset>-85725</wp:posOffset>
              </wp:positionV>
              <wp:extent cx="3476625" cy="733425"/>
              <wp:effectExtent l="0" t="0" r="0" b="952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6B7E3B" w:rsidRPr="006B7E3B" w:rsidRDefault="006B7E3B" w:rsidP="006B7E3B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B7E3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SAFETY &amp; SECURITY DEPARTMENT</w:t>
                          </w:r>
                        </w:p>
                        <w:p w:rsidR="006B7E3B" w:rsidRPr="006B7E3B" w:rsidRDefault="006B7E3B" w:rsidP="006B7E3B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B7E3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3315 University Drive, Building 61</w:t>
                          </w:r>
                        </w:p>
                        <w:p w:rsidR="006B7E3B" w:rsidRPr="006B7E3B" w:rsidRDefault="006B7E3B" w:rsidP="006B7E3B">
                          <w:pPr>
                            <w:pStyle w:val="BasicParagraph"/>
                            <w:suppressAutoHyphens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B7E3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6B7E3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Bismarck, North Dakota 58504</w:t>
                          </w:r>
                        </w:p>
                        <w:p w:rsidR="006B7E3B" w:rsidRPr="006B7E3B" w:rsidRDefault="006B7E3B" w:rsidP="006B7E3B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B7E3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701.221.1700 | www.uttc.edu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682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8.5pt;margin-top:-6.75pt;width:27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" filled="f" stroked="f">
              <v:textbox>
                <w:txbxContent>
                  <w:p w:rsidR="006B7E3B" w:rsidRPr="006B7E3B" w:rsidRDefault="006B7E3B" w:rsidP="006B7E3B">
                    <w:pPr>
                      <w:pStyle w:val="BasicParagraph"/>
                      <w:suppressAutoHyphens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6B7E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SAFETY &amp; SECURITY DEPARTMENT</w:t>
                    </w:r>
                  </w:p>
                  <w:p w:rsidR="006B7E3B" w:rsidRPr="006B7E3B" w:rsidRDefault="006B7E3B" w:rsidP="006B7E3B">
                    <w:pPr>
                      <w:pStyle w:val="BasicParagraph"/>
                      <w:suppressAutoHyphens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B7E3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3315 University Drive, Building 61</w:t>
                    </w:r>
                  </w:p>
                  <w:p w:rsidR="006B7E3B" w:rsidRPr="006B7E3B" w:rsidRDefault="006B7E3B" w:rsidP="006B7E3B">
                    <w:pPr>
                      <w:pStyle w:val="BasicParagraph"/>
                      <w:suppressAutoHyphens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B7E3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</w:t>
                    </w:r>
                    <w:r w:rsidRPr="006B7E3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Bismarck, North Dakota 58504</w:t>
                    </w:r>
                  </w:p>
                  <w:p w:rsidR="006B7E3B" w:rsidRPr="006B7E3B" w:rsidRDefault="006B7E3B" w:rsidP="006B7E3B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B7E3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701.221.1700 | www.uttc.edu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6A1F5EB" wp14:editId="5E64064C">
          <wp:extent cx="846028" cy="657225"/>
          <wp:effectExtent l="0" t="0" r="0" b="0"/>
          <wp:docPr id="2" name="Picture 2" descr="Macintosh HD:Users:andigladson:Desktop:CAMPUS LOGOS:• NEW UTTC 5D LOGOS:NEW PRIMARY LOGOS:NEW UTTC PRIM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igladson:Desktop:CAMPUS LOGOS:• NEW UTTC 5D LOGOS:NEW PRIMARY LOGOS:NEW UTTC PRIMAR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59B4"/>
    <w:multiLevelType w:val="hybridMultilevel"/>
    <w:tmpl w:val="1DE2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E1"/>
    <w:rsid w:val="000912C8"/>
    <w:rsid w:val="000F0FCB"/>
    <w:rsid w:val="00137668"/>
    <w:rsid w:val="00391BA7"/>
    <w:rsid w:val="00416C87"/>
    <w:rsid w:val="004416E1"/>
    <w:rsid w:val="004C07FF"/>
    <w:rsid w:val="005E70AE"/>
    <w:rsid w:val="0061461D"/>
    <w:rsid w:val="006B7E3B"/>
    <w:rsid w:val="006E22EC"/>
    <w:rsid w:val="006F156C"/>
    <w:rsid w:val="00847CE4"/>
    <w:rsid w:val="00880670"/>
    <w:rsid w:val="00897812"/>
    <w:rsid w:val="00907422"/>
    <w:rsid w:val="00942272"/>
    <w:rsid w:val="00964CE4"/>
    <w:rsid w:val="009F39F3"/>
    <w:rsid w:val="009F676C"/>
    <w:rsid w:val="00B17B6B"/>
    <w:rsid w:val="00B41EF9"/>
    <w:rsid w:val="00CE28FC"/>
    <w:rsid w:val="00D92794"/>
    <w:rsid w:val="00F03F0A"/>
    <w:rsid w:val="00F76D63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5FBD"/>
  <w15:chartTrackingRefBased/>
  <w15:docId w15:val="{03346703-356B-49D1-8B91-17E59BA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B"/>
  </w:style>
  <w:style w:type="paragraph" w:styleId="Footer">
    <w:name w:val="footer"/>
    <w:basedOn w:val="Normal"/>
    <w:link w:val="FooterChar"/>
    <w:uiPriority w:val="99"/>
    <w:unhideWhenUsed/>
    <w:rsid w:val="006B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B"/>
  </w:style>
  <w:style w:type="paragraph" w:customStyle="1" w:styleId="BasicParagraph">
    <w:name w:val="[Basic Paragraph]"/>
    <w:basedOn w:val="Normal"/>
    <w:uiPriority w:val="99"/>
    <w:rsid w:val="006B7E3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F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avyrunner@utt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Joely Heavy Runner</dc:creator>
  <cp:keywords/>
  <dc:description/>
  <cp:lastModifiedBy>Joely Heavy Runner</cp:lastModifiedBy>
  <cp:revision>10</cp:revision>
  <dcterms:created xsi:type="dcterms:W3CDTF">2020-12-07T21:31:00Z</dcterms:created>
  <dcterms:modified xsi:type="dcterms:W3CDTF">2020-12-09T20:44:00Z</dcterms:modified>
</cp:coreProperties>
</file>